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9D8" w:rsidRPr="009605C7" w:rsidRDefault="000D49D8" w:rsidP="006E4DC3">
      <w:pPr>
        <w:ind w:left="284" w:hanging="284"/>
        <w:jc w:val="center"/>
        <w:rPr>
          <w:rFonts w:asciiTheme="minorEastAsia" w:hAnsiTheme="minorEastAsia"/>
          <w:b/>
          <w:bCs/>
          <w:color w:val="000000" w:themeColor="text1"/>
          <w:sz w:val="32"/>
          <w:szCs w:val="32"/>
        </w:rPr>
      </w:pPr>
      <w:r w:rsidRPr="009605C7">
        <w:rPr>
          <w:rFonts w:asciiTheme="minorEastAsia" w:hAnsiTheme="minorEastAsia" w:hint="eastAsia"/>
          <w:b/>
          <w:bCs/>
          <w:color w:val="000000" w:themeColor="text1"/>
          <w:sz w:val="32"/>
          <w:szCs w:val="32"/>
        </w:rPr>
        <w:t>第</w:t>
      </w:r>
      <w:r w:rsidR="006E4DC3" w:rsidRPr="009605C7">
        <w:rPr>
          <w:rFonts w:asciiTheme="minorEastAsia" w:hAnsiTheme="minorEastAsia" w:cs="Arial" w:hint="eastAsia"/>
          <w:b/>
          <w:bCs/>
          <w:color w:val="000000" w:themeColor="text1"/>
          <w:sz w:val="32"/>
          <w:szCs w:val="21"/>
        </w:rPr>
        <w:t>401</w:t>
      </w:r>
      <w:r w:rsidRPr="009605C7">
        <w:rPr>
          <w:rFonts w:asciiTheme="minorEastAsia" w:hAnsiTheme="minorEastAsia" w:hint="eastAsia"/>
          <w:b/>
          <w:bCs/>
          <w:color w:val="000000" w:themeColor="text1"/>
          <w:sz w:val="32"/>
          <w:szCs w:val="32"/>
        </w:rPr>
        <w:t>回　大阪大学臨床栄養研究会（</w:t>
      </w:r>
      <w:r w:rsidRPr="009605C7">
        <w:rPr>
          <w:rFonts w:asciiTheme="minorEastAsia" w:hAnsiTheme="minorEastAsia"/>
          <w:b/>
          <w:bCs/>
          <w:color w:val="000000" w:themeColor="text1"/>
          <w:sz w:val="32"/>
          <w:szCs w:val="32"/>
        </w:rPr>
        <w:t>CNC</w:t>
      </w:r>
      <w:r w:rsidRPr="009605C7">
        <w:rPr>
          <w:rFonts w:asciiTheme="minorEastAsia" w:hAnsiTheme="minorEastAsia" w:hint="eastAsia"/>
          <w:b/>
          <w:bCs/>
          <w:color w:val="000000" w:themeColor="text1"/>
          <w:sz w:val="32"/>
          <w:szCs w:val="32"/>
        </w:rPr>
        <w:t>）</w:t>
      </w:r>
    </w:p>
    <w:p w:rsidR="000D49D8" w:rsidRPr="00E6794A" w:rsidRDefault="000D49D8" w:rsidP="000D49D8">
      <w:pPr>
        <w:jc w:val="center"/>
        <w:rPr>
          <w:rFonts w:asciiTheme="minorEastAsia" w:hAnsiTheme="minorEastAsia"/>
          <w:b/>
          <w:bCs/>
          <w:color w:val="000000" w:themeColor="text1"/>
          <w:sz w:val="24"/>
          <w:szCs w:val="26"/>
        </w:rPr>
      </w:pPr>
      <w:r w:rsidRPr="00E6794A">
        <w:rPr>
          <w:rFonts w:asciiTheme="minorEastAsia" w:hAnsiTheme="minorEastAsia" w:hint="eastAsia"/>
          <w:b/>
          <w:bCs/>
          <w:color w:val="000000" w:themeColor="text1"/>
          <w:sz w:val="24"/>
          <w:szCs w:val="26"/>
        </w:rPr>
        <w:t>日時：</w:t>
      </w:r>
      <w:r w:rsidR="006E4DC3" w:rsidRPr="00E6794A">
        <w:rPr>
          <w:rFonts w:asciiTheme="minorEastAsia" w:hAnsiTheme="minorEastAsia" w:hint="eastAsia"/>
          <w:b/>
          <w:bCs/>
          <w:color w:val="000000" w:themeColor="text1"/>
          <w:sz w:val="24"/>
          <w:szCs w:val="26"/>
        </w:rPr>
        <w:t>令和元</w:t>
      </w:r>
      <w:r w:rsidRPr="00E6794A">
        <w:rPr>
          <w:rFonts w:asciiTheme="minorEastAsia" w:hAnsiTheme="minorEastAsia" w:hint="eastAsia"/>
          <w:b/>
          <w:bCs/>
          <w:color w:val="000000" w:themeColor="text1"/>
          <w:sz w:val="24"/>
          <w:szCs w:val="26"/>
        </w:rPr>
        <w:t>年</w:t>
      </w:r>
      <w:r w:rsidR="006E4DC3" w:rsidRPr="00E6794A">
        <w:rPr>
          <w:rFonts w:asciiTheme="minorEastAsia" w:hAnsiTheme="minorEastAsia" w:hint="eastAsia"/>
          <w:b/>
          <w:bCs/>
          <w:color w:val="000000" w:themeColor="text1"/>
          <w:sz w:val="24"/>
          <w:szCs w:val="26"/>
        </w:rPr>
        <w:t>10</w:t>
      </w:r>
      <w:r w:rsidRPr="00E6794A">
        <w:rPr>
          <w:rFonts w:asciiTheme="minorEastAsia" w:hAnsiTheme="minorEastAsia" w:hint="eastAsia"/>
          <w:b/>
          <w:bCs/>
          <w:color w:val="000000" w:themeColor="text1"/>
          <w:sz w:val="24"/>
          <w:szCs w:val="26"/>
        </w:rPr>
        <w:t>月</w:t>
      </w:r>
      <w:r w:rsidR="006E4DC3" w:rsidRPr="00E6794A">
        <w:rPr>
          <w:rFonts w:asciiTheme="minorEastAsia" w:hAnsiTheme="minorEastAsia" w:hint="eastAsia"/>
          <w:b/>
          <w:bCs/>
          <w:color w:val="000000" w:themeColor="text1"/>
          <w:sz w:val="24"/>
          <w:szCs w:val="26"/>
        </w:rPr>
        <w:t>21</w:t>
      </w:r>
      <w:r w:rsidRPr="00E6794A">
        <w:rPr>
          <w:rFonts w:asciiTheme="minorEastAsia" w:hAnsiTheme="minorEastAsia" w:hint="eastAsia"/>
          <w:b/>
          <w:bCs/>
          <w:color w:val="000000" w:themeColor="text1"/>
          <w:sz w:val="24"/>
          <w:szCs w:val="26"/>
        </w:rPr>
        <w:t>日（月）</w:t>
      </w:r>
      <w:r w:rsidRPr="00E6794A">
        <w:rPr>
          <w:rFonts w:asciiTheme="minorEastAsia" w:hAnsiTheme="minorEastAsia"/>
          <w:b/>
          <w:bCs/>
          <w:color w:val="000000" w:themeColor="text1"/>
          <w:sz w:val="24"/>
          <w:szCs w:val="26"/>
        </w:rPr>
        <w:t>18:00</w:t>
      </w:r>
    </w:p>
    <w:p w:rsidR="000D49D8" w:rsidRPr="00E6794A" w:rsidRDefault="000D49D8" w:rsidP="000D49D8">
      <w:pPr>
        <w:jc w:val="center"/>
        <w:rPr>
          <w:rFonts w:asciiTheme="minorEastAsia" w:hAnsiTheme="minorEastAsia"/>
          <w:b/>
          <w:bCs/>
          <w:color w:val="000000" w:themeColor="text1"/>
          <w:sz w:val="24"/>
          <w:szCs w:val="26"/>
        </w:rPr>
      </w:pPr>
      <w:r w:rsidRPr="00E6794A">
        <w:rPr>
          <w:rFonts w:asciiTheme="minorEastAsia" w:hAnsiTheme="minorEastAsia" w:hint="eastAsia"/>
          <w:b/>
          <w:bCs/>
          <w:color w:val="000000" w:themeColor="text1"/>
          <w:sz w:val="24"/>
          <w:szCs w:val="26"/>
        </w:rPr>
        <w:t>場所：大阪大学医学部講義棟</w:t>
      </w:r>
      <w:r w:rsidR="006E4DC3" w:rsidRPr="00E6794A">
        <w:rPr>
          <w:rFonts w:asciiTheme="minorEastAsia" w:hAnsiTheme="minorEastAsia" w:hint="eastAsia"/>
          <w:b/>
          <w:bCs/>
          <w:color w:val="000000" w:themeColor="text1"/>
          <w:sz w:val="24"/>
          <w:szCs w:val="26"/>
        </w:rPr>
        <w:t>2階B</w:t>
      </w:r>
      <w:r w:rsidRPr="00E6794A">
        <w:rPr>
          <w:rFonts w:asciiTheme="minorEastAsia" w:hAnsiTheme="minorEastAsia" w:hint="eastAsia"/>
          <w:b/>
          <w:bCs/>
          <w:color w:val="000000" w:themeColor="text1"/>
          <w:sz w:val="24"/>
          <w:szCs w:val="26"/>
        </w:rPr>
        <w:t>講堂</w:t>
      </w:r>
    </w:p>
    <w:p w:rsidR="000D49D8" w:rsidRPr="009605C7" w:rsidRDefault="000D49D8" w:rsidP="000D49D8">
      <w:pPr>
        <w:rPr>
          <w:rFonts w:asciiTheme="minorEastAsia" w:hAnsiTheme="minorEastAsia"/>
          <w:color w:val="000000" w:themeColor="text1"/>
          <w:sz w:val="24"/>
          <w:szCs w:val="24"/>
        </w:rPr>
      </w:pPr>
    </w:p>
    <w:p w:rsidR="009605C7" w:rsidRPr="00E6794A" w:rsidRDefault="006E4DC3" w:rsidP="00B26E4B">
      <w:pPr>
        <w:spacing w:line="0" w:lineRule="atLeast"/>
        <w:ind w:firstLineChars="200" w:firstLine="643"/>
        <w:rPr>
          <w:rFonts w:asciiTheme="minorEastAsia" w:hAnsiTheme="minorEastAsia"/>
          <w:b/>
          <w:color w:val="000000" w:themeColor="text1"/>
          <w:sz w:val="32"/>
          <w:szCs w:val="32"/>
        </w:rPr>
      </w:pPr>
      <w:r w:rsidRPr="00E6794A">
        <w:rPr>
          <w:rFonts w:asciiTheme="minorEastAsia" w:hAnsiTheme="minorEastAsia" w:hint="eastAsia"/>
          <w:b/>
          <w:color w:val="000000" w:themeColor="text1"/>
          <w:sz w:val="32"/>
          <w:szCs w:val="32"/>
        </w:rPr>
        <w:t>演題：</w:t>
      </w:r>
      <w:r w:rsidR="009605C7" w:rsidRPr="00E6794A">
        <w:rPr>
          <w:rFonts w:asciiTheme="minorEastAsia" w:hAnsiTheme="minorEastAsia" w:hint="eastAsia"/>
          <w:b/>
          <w:color w:val="000000" w:themeColor="text1"/>
          <w:sz w:val="32"/>
          <w:szCs w:val="32"/>
        </w:rPr>
        <w:t xml:space="preserve">発酵大豆テンペ(Tempe)の機能性　</w:t>
      </w:r>
    </w:p>
    <w:p w:rsidR="009605C7" w:rsidRPr="009605C7" w:rsidRDefault="009605C7" w:rsidP="00B26E4B">
      <w:pPr>
        <w:spacing w:line="0" w:lineRule="atLeast"/>
        <w:ind w:right="321"/>
        <w:jc w:val="right"/>
        <w:rPr>
          <w:rFonts w:asciiTheme="minorEastAsia" w:hAnsiTheme="minorEastAsia"/>
          <w:b/>
          <w:color w:val="000000" w:themeColor="text1"/>
          <w:sz w:val="32"/>
          <w:szCs w:val="32"/>
        </w:rPr>
      </w:pPr>
      <w:r w:rsidRPr="00E6794A">
        <w:rPr>
          <w:rFonts w:asciiTheme="minorEastAsia" w:hAnsiTheme="minorEastAsia" w:hint="eastAsia"/>
          <w:b/>
          <w:color w:val="000000" w:themeColor="text1"/>
          <w:sz w:val="32"/>
          <w:szCs w:val="32"/>
        </w:rPr>
        <w:t>－排便状況改善効果について－</w:t>
      </w:r>
    </w:p>
    <w:p w:rsidR="000D49D8" w:rsidRPr="009605C7" w:rsidRDefault="000D49D8" w:rsidP="00B26E4B">
      <w:pPr>
        <w:spacing w:line="0" w:lineRule="atLeast"/>
        <w:rPr>
          <w:rFonts w:asciiTheme="minorEastAsia" w:hAnsiTheme="minorEastAsia"/>
          <w:b/>
          <w:color w:val="000000" w:themeColor="text1"/>
          <w:sz w:val="32"/>
          <w:szCs w:val="24"/>
        </w:rPr>
      </w:pPr>
    </w:p>
    <w:p w:rsidR="009605C7" w:rsidRPr="00E6794A" w:rsidRDefault="009605C7" w:rsidP="00B26E4B">
      <w:pPr>
        <w:spacing w:line="0" w:lineRule="atLeast"/>
        <w:ind w:right="358"/>
        <w:jc w:val="right"/>
        <w:rPr>
          <w:rFonts w:asciiTheme="minorEastAsia" w:hAnsiTheme="minorEastAsia"/>
          <w:b/>
          <w:sz w:val="24"/>
        </w:rPr>
      </w:pPr>
      <w:r w:rsidRPr="00E6794A">
        <w:rPr>
          <w:rFonts w:asciiTheme="minorEastAsia" w:hAnsiTheme="minorEastAsia" w:hint="eastAsia"/>
          <w:b/>
          <w:sz w:val="24"/>
        </w:rPr>
        <w:t>畿央大学客員教授</w:t>
      </w:r>
      <w:r w:rsidR="00E6794A" w:rsidRPr="00E6794A">
        <w:rPr>
          <w:rFonts w:asciiTheme="minorEastAsia" w:hAnsiTheme="minorEastAsia" w:hint="eastAsia"/>
          <w:b/>
          <w:sz w:val="24"/>
        </w:rPr>
        <w:t>・</w:t>
      </w:r>
      <w:r w:rsidRPr="00E6794A">
        <w:rPr>
          <w:rFonts w:asciiTheme="minorEastAsia" w:hAnsiTheme="minorEastAsia" w:hint="eastAsia"/>
          <w:b/>
          <w:sz w:val="24"/>
        </w:rPr>
        <w:t>関西医科大学医化学研究員</w:t>
      </w:r>
    </w:p>
    <w:p w:rsidR="000D49D8" w:rsidRPr="00E6794A" w:rsidRDefault="009605C7" w:rsidP="00B26E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right="1003"/>
        <w:jc w:val="right"/>
        <w:rPr>
          <w:rFonts w:asciiTheme="minorEastAsia" w:hAnsiTheme="minorEastAsia"/>
          <w:b/>
          <w:sz w:val="24"/>
          <w:szCs w:val="28"/>
        </w:rPr>
      </w:pPr>
      <w:r w:rsidRPr="00E6794A">
        <w:rPr>
          <w:rFonts w:asciiTheme="minorEastAsia" w:hAnsiTheme="minorEastAsia" w:hint="eastAsia"/>
          <w:b/>
          <w:sz w:val="24"/>
        </w:rPr>
        <w:t>日本テンペ研究会会長</w:t>
      </w:r>
      <w:r w:rsidR="00DA4582" w:rsidRPr="00E6794A">
        <w:rPr>
          <w:rFonts w:asciiTheme="minorEastAsia" w:hAnsiTheme="minorEastAsia" w:hint="eastAsia"/>
          <w:b/>
          <w:sz w:val="24"/>
          <w:szCs w:val="28"/>
        </w:rPr>
        <w:t xml:space="preserve">　</w:t>
      </w:r>
      <w:r w:rsidRPr="00E6794A">
        <w:rPr>
          <w:rFonts w:asciiTheme="minorEastAsia" w:hAnsiTheme="minorEastAsia" w:hint="eastAsia"/>
          <w:b/>
          <w:sz w:val="24"/>
          <w:szCs w:val="28"/>
        </w:rPr>
        <w:t xml:space="preserve">　</w:t>
      </w:r>
      <w:r w:rsidR="00DA4582" w:rsidRPr="00E6794A">
        <w:rPr>
          <w:rFonts w:asciiTheme="minorEastAsia" w:hAnsiTheme="minorEastAsia" w:hint="eastAsia"/>
          <w:b/>
          <w:sz w:val="24"/>
          <w:szCs w:val="28"/>
        </w:rPr>
        <w:t>太田美穂</w:t>
      </w:r>
      <w:r w:rsidR="000D49D8" w:rsidRPr="00E6794A">
        <w:rPr>
          <w:rFonts w:asciiTheme="minorEastAsia" w:hAnsiTheme="minorEastAsia" w:hint="eastAsia"/>
          <w:b/>
          <w:sz w:val="24"/>
          <w:szCs w:val="28"/>
        </w:rPr>
        <w:t>先生</w:t>
      </w:r>
    </w:p>
    <w:p w:rsidR="00DA4582" w:rsidRPr="009605C7" w:rsidRDefault="00DA4582" w:rsidP="00B26E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right="107"/>
        <w:jc w:val="center"/>
        <w:rPr>
          <w:rFonts w:asciiTheme="minorEastAsia" w:hAnsiTheme="minorEastAsia"/>
          <w:color w:val="000000" w:themeColor="text1"/>
          <w:sz w:val="28"/>
          <w:szCs w:val="24"/>
        </w:rPr>
      </w:pPr>
    </w:p>
    <w:p w:rsidR="008D466F" w:rsidRDefault="006E4DC3" w:rsidP="008D466F">
      <w:pPr>
        <w:spacing w:line="276" w:lineRule="auto"/>
        <w:jc w:val="distribute"/>
        <w:rPr>
          <w:rFonts w:asciiTheme="minorEastAsia" w:hAnsiTheme="minorEastAsia"/>
          <w:color w:val="000000" w:themeColor="text1"/>
          <w:sz w:val="24"/>
          <w:szCs w:val="24"/>
        </w:rPr>
      </w:pPr>
      <w:r w:rsidRPr="00B26E4B">
        <w:rPr>
          <w:rFonts w:asciiTheme="minorEastAsia" w:hAnsiTheme="minorEastAsia"/>
          <w:color w:val="000000" w:themeColor="text1"/>
          <w:sz w:val="24"/>
          <w:szCs w:val="24"/>
        </w:rPr>
        <w:t xml:space="preserve"> </w:t>
      </w:r>
      <w:r w:rsidR="00E6794A" w:rsidRPr="00B26E4B">
        <w:rPr>
          <w:rFonts w:asciiTheme="minorEastAsia" w:hAnsiTheme="minorEastAsia" w:hint="eastAsia"/>
          <w:color w:val="000000" w:themeColor="text1"/>
          <w:sz w:val="24"/>
          <w:szCs w:val="24"/>
        </w:rPr>
        <w:t>テンペ（</w:t>
      </w:r>
      <w:r w:rsidR="009605C7" w:rsidRPr="00B26E4B">
        <w:rPr>
          <w:rFonts w:asciiTheme="minorEastAsia" w:hAnsiTheme="minorEastAsia" w:hint="eastAsia"/>
          <w:color w:val="000000" w:themeColor="text1"/>
          <w:sz w:val="24"/>
          <w:szCs w:val="24"/>
        </w:rPr>
        <w:t>Tempe</w:t>
      </w:r>
      <w:r w:rsidR="00E6794A" w:rsidRPr="00B26E4B">
        <w:rPr>
          <w:rFonts w:asciiTheme="minorEastAsia" w:hAnsiTheme="minorEastAsia" w:hint="eastAsia"/>
          <w:color w:val="000000" w:themeColor="text1"/>
          <w:sz w:val="24"/>
          <w:szCs w:val="24"/>
        </w:rPr>
        <w:t>）</w:t>
      </w:r>
      <w:r w:rsidR="009605C7" w:rsidRPr="00B26E4B">
        <w:rPr>
          <w:rFonts w:asciiTheme="minorEastAsia" w:hAnsiTheme="minorEastAsia" w:hint="eastAsia"/>
          <w:color w:val="000000" w:themeColor="text1"/>
          <w:sz w:val="24"/>
          <w:szCs w:val="24"/>
        </w:rPr>
        <w:t>は、数百年の歴史をもつインドネシアの伝統的な大豆発酵食品で、安価で良質なタンパク質源である。テンペ菌(</w:t>
      </w:r>
      <w:r w:rsidR="009605C7" w:rsidRPr="00B26E4B">
        <w:rPr>
          <w:rFonts w:asciiTheme="minorEastAsia" w:hAnsiTheme="minorEastAsia"/>
          <w:i/>
          <w:iCs/>
          <w:color w:val="000000" w:themeColor="text1"/>
          <w:sz w:val="24"/>
          <w:szCs w:val="24"/>
        </w:rPr>
        <w:t xml:space="preserve">Rhizopus </w:t>
      </w:r>
      <w:r w:rsidR="009605C7" w:rsidRPr="00B26E4B">
        <w:rPr>
          <w:rFonts w:asciiTheme="minorEastAsia" w:hAnsiTheme="minorEastAsia" w:hint="eastAsia"/>
          <w:color w:val="000000" w:themeColor="text1"/>
          <w:sz w:val="24"/>
          <w:szCs w:val="24"/>
        </w:rPr>
        <w:t>属)を用いて蒸煮大豆を無塩発酵した</w:t>
      </w:r>
    </w:p>
    <w:p w:rsidR="008D466F" w:rsidRDefault="009605C7" w:rsidP="008D466F">
      <w:pPr>
        <w:spacing w:line="276" w:lineRule="auto"/>
        <w:jc w:val="distribute"/>
        <w:rPr>
          <w:rFonts w:asciiTheme="minorEastAsia" w:hAnsiTheme="minorEastAsia"/>
          <w:color w:val="000000" w:themeColor="text1"/>
          <w:sz w:val="24"/>
          <w:szCs w:val="24"/>
        </w:rPr>
      </w:pPr>
      <w:r w:rsidRPr="00B26E4B">
        <w:rPr>
          <w:rFonts w:asciiTheme="minorEastAsia" w:hAnsiTheme="minorEastAsia" w:hint="eastAsia"/>
          <w:color w:val="000000" w:themeColor="text1"/>
          <w:sz w:val="24"/>
          <w:szCs w:val="24"/>
        </w:rPr>
        <w:t>ものであるが、1950年代、FAOが世界のタンパク質源として注目したことがきっかけで</w:t>
      </w:r>
    </w:p>
    <w:p w:rsidR="009605C7" w:rsidRPr="00B26E4B" w:rsidRDefault="009605C7" w:rsidP="00B26E4B">
      <w:pPr>
        <w:spacing w:line="276" w:lineRule="auto"/>
        <w:jc w:val="left"/>
        <w:rPr>
          <w:rFonts w:asciiTheme="minorEastAsia" w:hAnsiTheme="minorEastAsia"/>
          <w:color w:val="000000" w:themeColor="text1"/>
          <w:sz w:val="24"/>
          <w:szCs w:val="24"/>
        </w:rPr>
      </w:pPr>
      <w:r w:rsidRPr="00B26E4B">
        <w:rPr>
          <w:rFonts w:asciiTheme="minorEastAsia" w:hAnsiTheme="minorEastAsia" w:hint="eastAsia"/>
          <w:color w:val="000000" w:themeColor="text1"/>
          <w:sz w:val="24"/>
          <w:szCs w:val="24"/>
        </w:rPr>
        <w:t>世界中に知られるようになった。</w:t>
      </w:r>
    </w:p>
    <w:p w:rsidR="008D466F" w:rsidRDefault="00B26E4B" w:rsidP="008D466F">
      <w:pPr>
        <w:spacing w:line="276" w:lineRule="auto"/>
        <w:ind w:firstLineChars="100" w:firstLine="240"/>
        <w:jc w:val="distribute"/>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日本では</w:t>
      </w:r>
      <w:r w:rsidR="009605C7" w:rsidRPr="00B26E4B">
        <w:rPr>
          <w:rFonts w:asciiTheme="minorEastAsia" w:hAnsiTheme="minorEastAsia" w:hint="eastAsia"/>
          <w:color w:val="000000" w:themeColor="text1"/>
          <w:sz w:val="24"/>
          <w:szCs w:val="24"/>
        </w:rPr>
        <w:t>1960年代に栄養価、イソフラボンならびに抗酸化性に関する研究が進められ、1985年、筑波で開催された国際シンポジウム「アジア無塩発酵大豆食品会議」でテンペに</w:t>
      </w:r>
    </w:p>
    <w:p w:rsidR="008D466F" w:rsidRDefault="009605C7" w:rsidP="008D466F">
      <w:pPr>
        <w:spacing w:line="276" w:lineRule="auto"/>
        <w:jc w:val="distribute"/>
        <w:rPr>
          <w:rFonts w:asciiTheme="minorEastAsia" w:hAnsiTheme="minorEastAsia"/>
          <w:color w:val="000000" w:themeColor="text1"/>
          <w:sz w:val="24"/>
          <w:szCs w:val="24"/>
        </w:rPr>
      </w:pPr>
      <w:r w:rsidRPr="00B26E4B">
        <w:rPr>
          <w:rFonts w:asciiTheme="minorEastAsia" w:hAnsiTheme="minorEastAsia" w:hint="eastAsia"/>
          <w:color w:val="000000" w:themeColor="text1"/>
          <w:sz w:val="24"/>
          <w:szCs w:val="24"/>
        </w:rPr>
        <w:t>関する多くの知見が紹介されている。その頃からテンペ製造が日本でも開始され、2000年</w:t>
      </w:r>
    </w:p>
    <w:p w:rsidR="008D466F" w:rsidRDefault="009605C7" w:rsidP="008D466F">
      <w:pPr>
        <w:spacing w:line="276" w:lineRule="auto"/>
        <w:jc w:val="distribute"/>
        <w:rPr>
          <w:rFonts w:asciiTheme="minorEastAsia" w:hAnsiTheme="minorEastAsia"/>
          <w:color w:val="000000" w:themeColor="text1"/>
          <w:sz w:val="24"/>
          <w:szCs w:val="24"/>
        </w:rPr>
      </w:pPr>
      <w:r w:rsidRPr="00B26E4B">
        <w:rPr>
          <w:rFonts w:asciiTheme="minorEastAsia" w:hAnsiTheme="minorEastAsia" w:hint="eastAsia"/>
          <w:color w:val="000000" w:themeColor="text1"/>
          <w:sz w:val="24"/>
          <w:szCs w:val="24"/>
        </w:rPr>
        <w:t>以降「日本食品標準成分表」にその成分値が掲載されるようになった。大豆の栄養価に加えて、水溶性ビタミンや食物繊維含量が高まるのが特徴である。さらに加水分解酵素</w:t>
      </w:r>
    </w:p>
    <w:p w:rsidR="008D466F" w:rsidRDefault="009605C7" w:rsidP="008D466F">
      <w:pPr>
        <w:spacing w:line="276" w:lineRule="auto"/>
        <w:jc w:val="distribute"/>
        <w:rPr>
          <w:rFonts w:asciiTheme="minorEastAsia" w:hAnsiTheme="minorEastAsia"/>
          <w:color w:val="000000" w:themeColor="text1"/>
          <w:sz w:val="24"/>
          <w:szCs w:val="24"/>
        </w:rPr>
      </w:pPr>
      <w:r w:rsidRPr="00B26E4B">
        <w:rPr>
          <w:rFonts w:asciiTheme="minorEastAsia" w:hAnsiTheme="minorEastAsia" w:hint="eastAsia"/>
          <w:color w:val="000000" w:themeColor="text1"/>
          <w:sz w:val="24"/>
          <w:szCs w:val="24"/>
        </w:rPr>
        <w:t>（</w:t>
      </w:r>
      <w:r w:rsidRPr="00B26E4B">
        <w:rPr>
          <w:rFonts w:asciiTheme="minorEastAsia" w:hAnsiTheme="minorEastAsia" w:cs="Arial"/>
          <w:color w:val="000000" w:themeColor="text1"/>
          <w:sz w:val="24"/>
          <w:szCs w:val="24"/>
        </w:rPr>
        <w:t>Protease、lipase</w:t>
      </w:r>
      <w:r w:rsidRPr="00B26E4B">
        <w:rPr>
          <w:rFonts w:asciiTheme="minorEastAsia" w:hAnsiTheme="minorEastAsia" w:hint="eastAsia"/>
          <w:color w:val="000000" w:themeColor="text1"/>
          <w:sz w:val="24"/>
          <w:szCs w:val="24"/>
        </w:rPr>
        <w:t>、</w:t>
      </w:r>
      <w:r w:rsidRPr="00B26E4B">
        <w:rPr>
          <w:rFonts w:asciiTheme="minorEastAsia" w:hAnsiTheme="minorEastAsia" w:cs="Arial"/>
          <w:color w:val="000000" w:themeColor="text1"/>
          <w:sz w:val="24"/>
          <w:szCs w:val="24"/>
          <w:shd w:val="clear" w:color="auto" w:fill="FFFFFF"/>
        </w:rPr>
        <w:t>β-glucosidase</w:t>
      </w:r>
      <w:r w:rsidRPr="00B26E4B">
        <w:rPr>
          <w:rFonts w:asciiTheme="minorEastAsia" w:hAnsiTheme="minorEastAsia"/>
          <w:color w:val="000000" w:themeColor="text1"/>
          <w:sz w:val="24"/>
          <w:szCs w:val="24"/>
        </w:rPr>
        <w:t>）</w:t>
      </w:r>
      <w:r w:rsidRPr="00B26E4B">
        <w:rPr>
          <w:rFonts w:asciiTheme="minorEastAsia" w:hAnsiTheme="minorEastAsia" w:hint="eastAsia"/>
          <w:color w:val="000000" w:themeColor="text1"/>
          <w:sz w:val="24"/>
          <w:szCs w:val="24"/>
        </w:rPr>
        <w:t>活性が強く発酵中に遊離アミノ酸、遊離脂肪酸、</w:t>
      </w:r>
    </w:p>
    <w:p w:rsidR="009605C7" w:rsidRPr="00B26E4B" w:rsidRDefault="009605C7" w:rsidP="008D466F">
      <w:pPr>
        <w:spacing w:line="276" w:lineRule="auto"/>
        <w:jc w:val="distribute"/>
        <w:rPr>
          <w:rFonts w:asciiTheme="minorEastAsia" w:hAnsiTheme="minorEastAsia"/>
          <w:color w:val="000000" w:themeColor="text1"/>
          <w:sz w:val="24"/>
          <w:szCs w:val="24"/>
        </w:rPr>
      </w:pPr>
      <w:r w:rsidRPr="00B26E4B">
        <w:rPr>
          <w:rFonts w:asciiTheme="minorEastAsia" w:hAnsiTheme="minorEastAsia" w:hint="eastAsia"/>
          <w:color w:val="000000" w:themeColor="text1"/>
          <w:sz w:val="24"/>
          <w:szCs w:val="24"/>
        </w:rPr>
        <w:t>アグリコン型イソフラボン比率が高まるので易消化吸収型の食品と位置づけられている。</w:t>
      </w:r>
    </w:p>
    <w:p w:rsidR="008D466F" w:rsidRDefault="009605C7" w:rsidP="008D466F">
      <w:pPr>
        <w:spacing w:line="276" w:lineRule="auto"/>
        <w:ind w:firstLineChars="100" w:firstLine="240"/>
        <w:jc w:val="distribute"/>
        <w:rPr>
          <w:rFonts w:asciiTheme="minorEastAsia" w:hAnsiTheme="minorEastAsia"/>
          <w:color w:val="000000" w:themeColor="text1"/>
          <w:sz w:val="24"/>
          <w:szCs w:val="24"/>
        </w:rPr>
      </w:pPr>
      <w:r w:rsidRPr="00B26E4B">
        <w:rPr>
          <w:rFonts w:asciiTheme="minorEastAsia" w:hAnsiTheme="minorEastAsia" w:hint="eastAsia"/>
          <w:color w:val="000000" w:themeColor="text1"/>
          <w:sz w:val="24"/>
          <w:szCs w:val="24"/>
        </w:rPr>
        <w:t>今回、食物繊維含量が高い発酵食品であることに注目して行った「ヒトへの大豆テンペの経口摂取試験」で、排便状況（週当たりの排便回数や糞便量）や腸内細菌との関連を</w:t>
      </w:r>
    </w:p>
    <w:p w:rsidR="008D466F" w:rsidRDefault="009605C7" w:rsidP="008D466F">
      <w:pPr>
        <w:spacing w:line="276" w:lineRule="auto"/>
        <w:jc w:val="distribute"/>
        <w:rPr>
          <w:rFonts w:asciiTheme="minorEastAsia" w:hAnsiTheme="minorEastAsia"/>
          <w:color w:val="000000" w:themeColor="text1"/>
          <w:sz w:val="24"/>
          <w:szCs w:val="24"/>
        </w:rPr>
      </w:pPr>
      <w:r w:rsidRPr="00B26E4B">
        <w:rPr>
          <w:rFonts w:asciiTheme="minorEastAsia" w:hAnsiTheme="minorEastAsia" w:hint="eastAsia"/>
          <w:color w:val="000000" w:themeColor="text1"/>
          <w:sz w:val="24"/>
          <w:szCs w:val="24"/>
        </w:rPr>
        <w:t>示す便色について統計的有意差が認められたので、その結果を中心にテンペの機能性を</w:t>
      </w:r>
    </w:p>
    <w:p w:rsidR="009605C7" w:rsidRPr="00B26E4B" w:rsidRDefault="009605C7" w:rsidP="008D466F">
      <w:pPr>
        <w:spacing w:line="276" w:lineRule="auto"/>
        <w:jc w:val="left"/>
        <w:rPr>
          <w:rFonts w:asciiTheme="minorEastAsia" w:hAnsiTheme="minorEastAsia"/>
          <w:color w:val="000000" w:themeColor="text1"/>
          <w:sz w:val="24"/>
          <w:szCs w:val="24"/>
        </w:rPr>
      </w:pPr>
      <w:r w:rsidRPr="00B26E4B">
        <w:rPr>
          <w:rFonts w:asciiTheme="minorEastAsia" w:hAnsiTheme="minorEastAsia" w:hint="eastAsia"/>
          <w:color w:val="000000" w:themeColor="text1"/>
          <w:sz w:val="24"/>
          <w:szCs w:val="24"/>
        </w:rPr>
        <w:t>紹介する。</w:t>
      </w:r>
    </w:p>
    <w:p w:rsidR="008D466F" w:rsidRDefault="009605C7" w:rsidP="008D466F">
      <w:pPr>
        <w:spacing w:line="276" w:lineRule="auto"/>
        <w:ind w:firstLineChars="100" w:firstLine="240"/>
        <w:jc w:val="distribute"/>
        <w:rPr>
          <w:rFonts w:asciiTheme="minorEastAsia" w:hAnsiTheme="minorEastAsia"/>
          <w:color w:val="000000" w:themeColor="text1"/>
          <w:sz w:val="24"/>
          <w:szCs w:val="24"/>
        </w:rPr>
      </w:pPr>
      <w:r w:rsidRPr="00B26E4B">
        <w:rPr>
          <w:rFonts w:asciiTheme="minorEastAsia" w:hAnsiTheme="minorEastAsia" w:hint="eastAsia"/>
          <w:color w:val="000000" w:themeColor="text1"/>
          <w:sz w:val="24"/>
          <w:szCs w:val="24"/>
        </w:rPr>
        <w:t>日本でのテンペの知名度はまだまだ低いので、当日、大豆テンペをご覧いただくと</w:t>
      </w:r>
    </w:p>
    <w:p w:rsidR="009605C7" w:rsidRDefault="009605C7" w:rsidP="008D466F">
      <w:pPr>
        <w:spacing w:line="276" w:lineRule="auto"/>
        <w:jc w:val="left"/>
        <w:rPr>
          <w:rFonts w:asciiTheme="minorEastAsia" w:hAnsiTheme="minorEastAsia"/>
          <w:color w:val="000000" w:themeColor="text1"/>
          <w:sz w:val="24"/>
          <w:szCs w:val="24"/>
        </w:rPr>
      </w:pPr>
      <w:r w:rsidRPr="00B26E4B">
        <w:rPr>
          <w:rFonts w:asciiTheme="minorEastAsia" w:hAnsiTheme="minorEastAsia" w:hint="eastAsia"/>
          <w:color w:val="000000" w:themeColor="text1"/>
          <w:sz w:val="24"/>
          <w:szCs w:val="24"/>
        </w:rPr>
        <w:t>共に、その活用についても紹介したい。</w:t>
      </w:r>
    </w:p>
    <w:p w:rsidR="00777827" w:rsidRPr="00B26E4B" w:rsidRDefault="00777827" w:rsidP="00B26E4B">
      <w:pPr>
        <w:spacing w:line="276" w:lineRule="auto"/>
        <w:ind w:firstLineChars="100" w:firstLine="240"/>
        <w:jc w:val="left"/>
        <w:rPr>
          <w:rFonts w:asciiTheme="minorEastAsia" w:hAnsiTheme="minorEastAsia"/>
          <w:color w:val="000000" w:themeColor="text1"/>
          <w:sz w:val="24"/>
          <w:szCs w:val="24"/>
        </w:rPr>
      </w:pPr>
    </w:p>
    <w:p w:rsidR="00DA4582" w:rsidRPr="009605C7" w:rsidRDefault="00DA4582" w:rsidP="009605C7">
      <w:pPr>
        <w:pStyle w:val="Default"/>
        <w:rPr>
          <w:rFonts w:asciiTheme="minorEastAsia" w:eastAsiaTheme="minorEastAsia" w:hAnsiTheme="minorEastAsia"/>
          <w:color w:val="000000" w:themeColor="text1"/>
        </w:rPr>
      </w:pPr>
    </w:p>
    <w:p w:rsidR="000D49D8" w:rsidRPr="009605C7" w:rsidRDefault="00777827" w:rsidP="000D49D8">
      <w:pPr>
        <w:widowControl/>
        <w:autoSpaceDE w:val="0"/>
        <w:autoSpaceDN w:val="0"/>
        <w:adjustRightInd w:val="0"/>
        <w:spacing w:line="0" w:lineRule="atLeast"/>
        <w:jc w:val="right"/>
        <w:rPr>
          <w:rFonts w:asciiTheme="minorEastAsia" w:hAnsiTheme="minorEastAsia"/>
          <w:color w:val="000000" w:themeColor="text1"/>
          <w:sz w:val="24"/>
          <w:szCs w:val="24"/>
        </w:rPr>
      </w:pPr>
      <w:r>
        <w:rPr>
          <w:rFonts w:asciiTheme="minorEastAsia" w:hAnsiTheme="minorEastAsia" w:hint="eastAsia"/>
          <w:bCs/>
          <w:color w:val="000000" w:themeColor="text1"/>
          <w:sz w:val="24"/>
        </w:rPr>
        <w:t>世</w:t>
      </w:r>
      <w:r w:rsidR="000D49D8" w:rsidRPr="009605C7">
        <w:rPr>
          <w:rFonts w:asciiTheme="minorEastAsia" w:hAnsiTheme="minorEastAsia" w:hint="eastAsia"/>
          <w:bCs/>
          <w:color w:val="000000" w:themeColor="text1"/>
          <w:sz w:val="24"/>
        </w:rPr>
        <w:t>話人：</w:t>
      </w:r>
      <w:r w:rsidR="000D49D8" w:rsidRPr="009605C7">
        <w:rPr>
          <w:rFonts w:asciiTheme="minorEastAsia" w:hAnsiTheme="minorEastAsia" w:hint="eastAsia"/>
          <w:color w:val="000000" w:themeColor="text1"/>
          <w:sz w:val="24"/>
          <w:szCs w:val="24"/>
        </w:rPr>
        <w:t>大阪大学大学院医学系研究科病院薬剤学講座　大石雅子（病院薬剤部）</w:t>
      </w:r>
    </w:p>
    <w:p w:rsidR="000D49D8" w:rsidRPr="00413F24" w:rsidRDefault="000D49D8" w:rsidP="00B26E4B">
      <w:pPr>
        <w:widowControl/>
        <w:autoSpaceDE w:val="0"/>
        <w:autoSpaceDN w:val="0"/>
        <w:adjustRightInd w:val="0"/>
        <w:spacing w:line="0" w:lineRule="atLeast"/>
        <w:ind w:right="220"/>
        <w:jc w:val="right"/>
        <w:rPr>
          <w:rFonts w:asciiTheme="minorEastAsia" w:hAnsiTheme="minorEastAsia"/>
        </w:rPr>
      </w:pPr>
      <w:r w:rsidRPr="00413F24">
        <w:rPr>
          <w:rFonts w:asciiTheme="minorEastAsia" w:hAnsiTheme="minorEastAsia"/>
          <w:sz w:val="24"/>
        </w:rPr>
        <w:t xml:space="preserve">E-mail: </w:t>
      </w:r>
      <w:hyperlink r:id="rId6" w:history="1">
        <w:r w:rsidR="00413F24" w:rsidRPr="00413F24">
          <w:rPr>
            <w:rStyle w:val="a7"/>
            <w:rFonts w:asciiTheme="minorEastAsia" w:hAnsiTheme="minorEastAsia" w:hint="eastAsia"/>
            <w:color w:val="auto"/>
          </w:rPr>
          <w:t>oishi@hp-drug.med.osaka-u.ac.jp</w:t>
        </w:r>
      </w:hyperlink>
    </w:p>
    <w:p w:rsidR="00413F24" w:rsidRDefault="00413F24" w:rsidP="00B26E4B">
      <w:pPr>
        <w:widowControl/>
        <w:autoSpaceDE w:val="0"/>
        <w:autoSpaceDN w:val="0"/>
        <w:adjustRightInd w:val="0"/>
        <w:spacing w:line="0" w:lineRule="atLeast"/>
        <w:ind w:right="220"/>
        <w:jc w:val="right"/>
        <w:rPr>
          <w:rFonts w:asciiTheme="minorEastAsia" w:hAnsiTheme="minorEastAsia" w:cs="ＭＳ Ｐゴシック"/>
          <w:color w:val="000000" w:themeColor="text1"/>
          <w:sz w:val="24"/>
        </w:rPr>
      </w:pPr>
    </w:p>
    <w:p w:rsidR="00833636" w:rsidRPr="009605C7" w:rsidRDefault="00833636" w:rsidP="00B26E4B">
      <w:pPr>
        <w:widowControl/>
        <w:autoSpaceDE w:val="0"/>
        <w:autoSpaceDN w:val="0"/>
        <w:adjustRightInd w:val="0"/>
        <w:spacing w:line="0" w:lineRule="atLeast"/>
        <w:ind w:right="220"/>
        <w:jc w:val="right"/>
        <w:rPr>
          <w:rFonts w:asciiTheme="minorEastAsia" w:hAnsiTheme="minorEastAsia" w:cs="ＭＳ Ｐゴシック" w:hint="eastAsia"/>
          <w:color w:val="000000" w:themeColor="text1"/>
          <w:sz w:val="24"/>
        </w:rPr>
      </w:pPr>
      <w:bookmarkStart w:id="0" w:name="_GoBack"/>
      <w:bookmarkEnd w:id="0"/>
    </w:p>
    <w:p w:rsidR="009605C7" w:rsidRPr="00B26E4B" w:rsidRDefault="00B26E4B" w:rsidP="009605C7">
      <w:pPr>
        <w:spacing w:beforeLines="50" w:before="180" w:line="0" w:lineRule="atLeast"/>
        <w:jc w:val="center"/>
        <w:rPr>
          <w:rFonts w:asciiTheme="minorEastAsia" w:hAnsiTheme="minorEastAsia"/>
          <w:color w:val="000000" w:themeColor="text1"/>
          <w:spacing w:val="-3"/>
          <w:sz w:val="22"/>
        </w:rPr>
      </w:pPr>
      <w:r w:rsidRPr="00B26E4B">
        <w:rPr>
          <w:rFonts w:asciiTheme="minorEastAsia" w:hAnsiTheme="minorEastAsia"/>
          <w:noProof/>
          <w:color w:val="000000" w:themeColor="text1"/>
          <w:sz w:val="22"/>
        </w:rPr>
        <mc:AlternateContent>
          <mc:Choice Requires="wps">
            <w:drawing>
              <wp:anchor distT="0" distB="0" distL="114300" distR="114300" simplePos="0" relativeHeight="251658240" behindDoc="0" locked="0" layoutInCell="1" allowOverlap="1">
                <wp:simplePos x="0" y="0"/>
                <wp:positionH relativeFrom="column">
                  <wp:posOffset>-186528</wp:posOffset>
                </wp:positionH>
                <wp:positionV relativeFrom="paragraph">
                  <wp:posOffset>66243</wp:posOffset>
                </wp:positionV>
                <wp:extent cx="6207760" cy="0"/>
                <wp:effectExtent l="0" t="0" r="2159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7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391ECA" id="_x0000_t32" coordsize="21600,21600" o:spt="32" o:oned="t" path="m,l21600,21600e" filled="f">
                <v:path arrowok="t" fillok="f" o:connecttype="none"/>
                <o:lock v:ext="edit" shapetype="t"/>
              </v:shapetype>
              <v:shape id="AutoShape 2" o:spid="_x0000_s1026" type="#_x0000_t32" style="position:absolute;left:0;text-align:left;margin-left:-14.7pt;margin-top:5.2pt;width:488.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UXw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"/>
            </w:pict>
          </mc:Fallback>
        </mc:AlternateContent>
      </w:r>
      <w:r w:rsidR="000D49D8" w:rsidRPr="00B26E4B">
        <w:rPr>
          <w:rFonts w:asciiTheme="minorEastAsia" w:hAnsiTheme="minorEastAsia" w:hint="eastAsia"/>
          <w:color w:val="000000" w:themeColor="text1"/>
          <w:spacing w:val="-3"/>
          <w:sz w:val="22"/>
        </w:rPr>
        <w:t>次回第</w:t>
      </w:r>
      <w:r w:rsidR="00DA4582" w:rsidRPr="00B26E4B">
        <w:rPr>
          <w:rFonts w:asciiTheme="minorEastAsia" w:hAnsiTheme="minorEastAsia" w:hint="eastAsia"/>
          <w:color w:val="000000" w:themeColor="text1"/>
          <w:spacing w:val="-3"/>
          <w:sz w:val="22"/>
        </w:rPr>
        <w:t>402</w:t>
      </w:r>
      <w:r w:rsidR="000D49D8" w:rsidRPr="00B26E4B">
        <w:rPr>
          <w:rFonts w:asciiTheme="minorEastAsia" w:hAnsiTheme="minorEastAsia" w:hint="eastAsia"/>
          <w:color w:val="000000" w:themeColor="text1"/>
          <w:spacing w:val="-3"/>
          <w:sz w:val="22"/>
        </w:rPr>
        <w:t>回</w:t>
      </w:r>
      <w:r w:rsidR="000D49D8" w:rsidRPr="00B26E4B">
        <w:rPr>
          <w:rFonts w:asciiTheme="minorEastAsia" w:hAnsiTheme="minorEastAsia"/>
          <w:color w:val="000000" w:themeColor="text1"/>
          <w:spacing w:val="-3"/>
          <w:sz w:val="22"/>
        </w:rPr>
        <w:t>CNC</w:t>
      </w:r>
      <w:r w:rsidR="000D49D8" w:rsidRPr="00B26E4B">
        <w:rPr>
          <w:rFonts w:asciiTheme="minorEastAsia" w:hAnsiTheme="minorEastAsia" w:hint="eastAsia"/>
          <w:color w:val="000000" w:themeColor="text1"/>
          <w:spacing w:val="-3"/>
          <w:sz w:val="22"/>
        </w:rPr>
        <w:t>は</w:t>
      </w:r>
      <w:r w:rsidR="00413F24">
        <w:rPr>
          <w:rFonts w:asciiTheme="minorEastAsia" w:hAnsiTheme="minorEastAsia" w:hint="eastAsia"/>
          <w:color w:val="000000" w:themeColor="text1"/>
          <w:spacing w:val="-3"/>
          <w:sz w:val="22"/>
        </w:rPr>
        <w:t>老年・総合内科 杉本研</w:t>
      </w:r>
      <w:r w:rsidR="000D49D8" w:rsidRPr="00B26E4B">
        <w:rPr>
          <w:rFonts w:asciiTheme="minorEastAsia" w:hAnsiTheme="minorEastAsia" w:hint="eastAsia"/>
          <w:color w:val="000000" w:themeColor="text1"/>
          <w:spacing w:val="-3"/>
          <w:sz w:val="22"/>
        </w:rPr>
        <w:t>先生のお世話で</w:t>
      </w:r>
      <w:r w:rsidR="00DA4582" w:rsidRPr="00B26E4B">
        <w:rPr>
          <w:rFonts w:asciiTheme="minorEastAsia" w:hAnsiTheme="minorEastAsia" w:hint="eastAsia"/>
          <w:color w:val="000000" w:themeColor="text1"/>
          <w:spacing w:val="-3"/>
          <w:sz w:val="22"/>
        </w:rPr>
        <w:t>令和元年11</w:t>
      </w:r>
      <w:r w:rsidR="000D49D8" w:rsidRPr="00B26E4B">
        <w:rPr>
          <w:rFonts w:asciiTheme="minorEastAsia" w:hAnsiTheme="minorEastAsia" w:hint="eastAsia"/>
          <w:color w:val="000000" w:themeColor="text1"/>
          <w:spacing w:val="-3"/>
          <w:sz w:val="22"/>
        </w:rPr>
        <w:t>月</w:t>
      </w:r>
      <w:r w:rsidR="00413F24">
        <w:rPr>
          <w:rFonts w:asciiTheme="minorEastAsia" w:hAnsiTheme="minorEastAsia" w:hint="eastAsia"/>
          <w:color w:val="000000" w:themeColor="text1"/>
          <w:spacing w:val="-3"/>
          <w:sz w:val="22"/>
        </w:rPr>
        <w:t>11</w:t>
      </w:r>
      <w:r w:rsidR="00582573" w:rsidRPr="00B26E4B">
        <w:rPr>
          <w:rFonts w:asciiTheme="minorEastAsia" w:hAnsiTheme="minorEastAsia" w:hint="eastAsia"/>
          <w:color w:val="000000" w:themeColor="text1"/>
          <w:spacing w:val="-3"/>
          <w:sz w:val="22"/>
        </w:rPr>
        <w:t>日</w:t>
      </w:r>
      <w:r w:rsidRPr="00B26E4B">
        <w:rPr>
          <w:rFonts w:asciiTheme="minorEastAsia" w:hAnsiTheme="minorEastAsia" w:hint="eastAsia"/>
          <w:color w:val="000000" w:themeColor="text1"/>
          <w:spacing w:val="-3"/>
          <w:sz w:val="22"/>
        </w:rPr>
        <w:t>（</w:t>
      </w:r>
      <w:r w:rsidR="00582573" w:rsidRPr="00B26E4B">
        <w:rPr>
          <w:rFonts w:asciiTheme="minorEastAsia" w:hAnsiTheme="minorEastAsia" w:hint="eastAsia"/>
          <w:color w:val="000000" w:themeColor="text1"/>
          <w:spacing w:val="-3"/>
          <w:sz w:val="22"/>
        </w:rPr>
        <w:t>月</w:t>
      </w:r>
      <w:r w:rsidRPr="00B26E4B">
        <w:rPr>
          <w:rFonts w:asciiTheme="minorEastAsia" w:hAnsiTheme="minorEastAsia" w:hint="eastAsia"/>
          <w:color w:val="000000" w:themeColor="text1"/>
          <w:spacing w:val="-3"/>
          <w:sz w:val="22"/>
        </w:rPr>
        <w:t>）</w:t>
      </w:r>
      <w:r w:rsidR="00582573" w:rsidRPr="00B26E4B">
        <w:rPr>
          <w:rFonts w:asciiTheme="minorEastAsia" w:hAnsiTheme="minorEastAsia" w:hint="eastAsia"/>
          <w:color w:val="000000" w:themeColor="text1"/>
          <w:spacing w:val="-3"/>
          <w:sz w:val="22"/>
        </w:rPr>
        <w:t>に開催予定です</w:t>
      </w:r>
    </w:p>
    <w:sectPr w:rsidR="009605C7" w:rsidRPr="00B26E4B" w:rsidSect="00413F24">
      <w:pgSz w:w="11906" w:h="16838"/>
      <w:pgMar w:top="1440" w:right="991" w:bottom="1440"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D56" w:rsidRDefault="00AC1D56" w:rsidP="000D49D8">
      <w:r>
        <w:separator/>
      </w:r>
    </w:p>
  </w:endnote>
  <w:endnote w:type="continuationSeparator" w:id="0">
    <w:p w:rsidR="00AC1D56" w:rsidRDefault="00AC1D56" w:rsidP="000D4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MS"/>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D56" w:rsidRDefault="00AC1D56" w:rsidP="000D49D8">
      <w:r>
        <w:separator/>
      </w:r>
    </w:p>
  </w:footnote>
  <w:footnote w:type="continuationSeparator" w:id="0">
    <w:p w:rsidR="00AC1D56" w:rsidRDefault="00AC1D56" w:rsidP="000D49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F0D"/>
    <w:rsid w:val="00032262"/>
    <w:rsid w:val="000D49D8"/>
    <w:rsid w:val="00101866"/>
    <w:rsid w:val="001423E7"/>
    <w:rsid w:val="001A651F"/>
    <w:rsid w:val="002B126C"/>
    <w:rsid w:val="002C035D"/>
    <w:rsid w:val="00326FDA"/>
    <w:rsid w:val="00336539"/>
    <w:rsid w:val="003551B5"/>
    <w:rsid w:val="003C593C"/>
    <w:rsid w:val="004070BF"/>
    <w:rsid w:val="004135E4"/>
    <w:rsid w:val="00413F24"/>
    <w:rsid w:val="00496D4C"/>
    <w:rsid w:val="00582573"/>
    <w:rsid w:val="005B14F7"/>
    <w:rsid w:val="005B43D0"/>
    <w:rsid w:val="00610E48"/>
    <w:rsid w:val="0065613C"/>
    <w:rsid w:val="00660E80"/>
    <w:rsid w:val="006E4DC3"/>
    <w:rsid w:val="00777827"/>
    <w:rsid w:val="00833636"/>
    <w:rsid w:val="008C1736"/>
    <w:rsid w:val="008D466F"/>
    <w:rsid w:val="009422A3"/>
    <w:rsid w:val="009605C7"/>
    <w:rsid w:val="00A36120"/>
    <w:rsid w:val="00A4171A"/>
    <w:rsid w:val="00A42FF9"/>
    <w:rsid w:val="00A43F0D"/>
    <w:rsid w:val="00AA3533"/>
    <w:rsid w:val="00AC1D56"/>
    <w:rsid w:val="00B26E4B"/>
    <w:rsid w:val="00B27F61"/>
    <w:rsid w:val="00B85682"/>
    <w:rsid w:val="00BE3B9A"/>
    <w:rsid w:val="00CB4D1A"/>
    <w:rsid w:val="00CC7577"/>
    <w:rsid w:val="00D64852"/>
    <w:rsid w:val="00DA4582"/>
    <w:rsid w:val="00DC0699"/>
    <w:rsid w:val="00DD795F"/>
    <w:rsid w:val="00E6794A"/>
    <w:rsid w:val="00E96B91"/>
    <w:rsid w:val="00F56DCE"/>
    <w:rsid w:val="00F85A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B501994B-3A98-43DF-B004-B4D76198F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4D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49D8"/>
    <w:pPr>
      <w:tabs>
        <w:tab w:val="center" w:pos="4252"/>
        <w:tab w:val="right" w:pos="8504"/>
      </w:tabs>
      <w:snapToGrid w:val="0"/>
    </w:pPr>
  </w:style>
  <w:style w:type="character" w:customStyle="1" w:styleId="a4">
    <w:name w:val="ヘッダー (文字)"/>
    <w:basedOn w:val="a0"/>
    <w:link w:val="a3"/>
    <w:uiPriority w:val="99"/>
    <w:rsid w:val="000D49D8"/>
  </w:style>
  <w:style w:type="paragraph" w:styleId="a5">
    <w:name w:val="footer"/>
    <w:basedOn w:val="a"/>
    <w:link w:val="a6"/>
    <w:uiPriority w:val="99"/>
    <w:unhideWhenUsed/>
    <w:rsid w:val="000D49D8"/>
    <w:pPr>
      <w:tabs>
        <w:tab w:val="center" w:pos="4252"/>
        <w:tab w:val="right" w:pos="8504"/>
      </w:tabs>
      <w:snapToGrid w:val="0"/>
    </w:pPr>
  </w:style>
  <w:style w:type="character" w:customStyle="1" w:styleId="a6">
    <w:name w:val="フッター (文字)"/>
    <w:basedOn w:val="a0"/>
    <w:link w:val="a5"/>
    <w:uiPriority w:val="99"/>
    <w:rsid w:val="000D49D8"/>
  </w:style>
  <w:style w:type="character" w:styleId="a7">
    <w:name w:val="Hyperlink"/>
    <w:uiPriority w:val="99"/>
    <w:unhideWhenUsed/>
    <w:rsid w:val="005B43D0"/>
    <w:rPr>
      <w:strike w:val="0"/>
      <w:dstrike w:val="0"/>
      <w:color w:val="CC6611"/>
      <w:u w:val="none"/>
      <w:effect w:val="none"/>
    </w:rPr>
  </w:style>
  <w:style w:type="paragraph" w:styleId="a8">
    <w:name w:val="Balloon Text"/>
    <w:basedOn w:val="a"/>
    <w:link w:val="a9"/>
    <w:uiPriority w:val="99"/>
    <w:semiHidden/>
    <w:unhideWhenUsed/>
    <w:rsid w:val="005825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82573"/>
    <w:rPr>
      <w:rFonts w:asciiTheme="majorHAnsi" w:eastAsiaTheme="majorEastAsia" w:hAnsiTheme="majorHAnsi" w:cstheme="majorBidi"/>
      <w:sz w:val="18"/>
      <w:szCs w:val="18"/>
    </w:rPr>
  </w:style>
  <w:style w:type="paragraph" w:customStyle="1" w:styleId="Default">
    <w:name w:val="Default"/>
    <w:rsid w:val="006E4DC3"/>
    <w:pPr>
      <w:widowControl w:val="0"/>
      <w:autoSpaceDE w:val="0"/>
      <w:autoSpaceDN w:val="0"/>
      <w:adjustRightInd w:val="0"/>
    </w:pPr>
    <w:rPr>
      <w:rFonts w:ascii="ＭＳ Ｐ明朝" w:eastAsia="ＭＳ Ｐ明朝" w:cs="ＭＳ Ｐ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1834676">
      <w:bodyDiv w:val="1"/>
      <w:marLeft w:val="0"/>
      <w:marRight w:val="0"/>
      <w:marTop w:val="0"/>
      <w:marBottom w:val="0"/>
      <w:divBdr>
        <w:top w:val="none" w:sz="0" w:space="0" w:color="auto"/>
        <w:left w:val="none" w:sz="0" w:space="0" w:color="auto"/>
        <w:bottom w:val="none" w:sz="0" w:space="0" w:color="auto"/>
        <w:right w:val="none" w:sz="0" w:space="0" w:color="auto"/>
      </w:divBdr>
      <w:divsChild>
        <w:div w:id="1003168523">
          <w:marLeft w:val="0"/>
          <w:marRight w:val="0"/>
          <w:marTop w:val="0"/>
          <w:marBottom w:val="0"/>
          <w:divBdr>
            <w:top w:val="none" w:sz="0" w:space="0" w:color="auto"/>
            <w:left w:val="none" w:sz="0" w:space="0" w:color="auto"/>
            <w:bottom w:val="none" w:sz="0" w:space="0" w:color="auto"/>
            <w:right w:val="none" w:sz="0" w:space="0" w:color="auto"/>
          </w:divBdr>
          <w:divsChild>
            <w:div w:id="1927610396">
              <w:marLeft w:val="0"/>
              <w:marRight w:val="0"/>
              <w:marTop w:val="0"/>
              <w:marBottom w:val="0"/>
              <w:divBdr>
                <w:top w:val="none" w:sz="0" w:space="0" w:color="auto"/>
                <w:left w:val="none" w:sz="0" w:space="0" w:color="auto"/>
                <w:bottom w:val="none" w:sz="0" w:space="0" w:color="auto"/>
                <w:right w:val="none" w:sz="0" w:space="0" w:color="auto"/>
              </w:divBdr>
              <w:divsChild>
                <w:div w:id="1738701035">
                  <w:marLeft w:val="0"/>
                  <w:marRight w:val="0"/>
                  <w:marTop w:val="0"/>
                  <w:marBottom w:val="0"/>
                  <w:divBdr>
                    <w:top w:val="none" w:sz="0" w:space="0" w:color="auto"/>
                    <w:left w:val="none" w:sz="0" w:space="0" w:color="auto"/>
                    <w:bottom w:val="none" w:sz="0" w:space="0" w:color="auto"/>
                    <w:right w:val="none" w:sz="0" w:space="0" w:color="auto"/>
                  </w:divBdr>
                  <w:divsChild>
                    <w:div w:id="2119058863">
                      <w:marLeft w:val="0"/>
                      <w:marRight w:val="0"/>
                      <w:marTop w:val="0"/>
                      <w:marBottom w:val="0"/>
                      <w:divBdr>
                        <w:top w:val="none" w:sz="0" w:space="0" w:color="auto"/>
                        <w:left w:val="none" w:sz="0" w:space="0" w:color="auto"/>
                        <w:bottom w:val="none" w:sz="0" w:space="0" w:color="auto"/>
                        <w:right w:val="none" w:sz="0" w:space="0" w:color="auto"/>
                      </w:divBdr>
                      <w:divsChild>
                        <w:div w:id="295726318">
                          <w:marLeft w:val="0"/>
                          <w:marRight w:val="0"/>
                          <w:marTop w:val="0"/>
                          <w:marBottom w:val="0"/>
                          <w:divBdr>
                            <w:top w:val="none" w:sz="0" w:space="0" w:color="auto"/>
                            <w:left w:val="none" w:sz="0" w:space="0" w:color="auto"/>
                            <w:bottom w:val="none" w:sz="0" w:space="0" w:color="auto"/>
                            <w:right w:val="none" w:sz="0" w:space="0" w:color="auto"/>
                          </w:divBdr>
                          <w:divsChild>
                            <w:div w:id="1071973363">
                              <w:marLeft w:val="0"/>
                              <w:marRight w:val="0"/>
                              <w:marTop w:val="0"/>
                              <w:marBottom w:val="0"/>
                              <w:divBdr>
                                <w:top w:val="none" w:sz="0" w:space="0" w:color="auto"/>
                                <w:left w:val="none" w:sz="0" w:space="0" w:color="auto"/>
                                <w:bottom w:val="none" w:sz="0" w:space="0" w:color="auto"/>
                                <w:right w:val="none" w:sz="0" w:space="0" w:color="auto"/>
                              </w:divBdr>
                              <w:divsChild>
                                <w:div w:id="556740082">
                                  <w:marLeft w:val="0"/>
                                  <w:marRight w:val="0"/>
                                  <w:marTop w:val="0"/>
                                  <w:marBottom w:val="0"/>
                                  <w:divBdr>
                                    <w:top w:val="none" w:sz="0" w:space="0" w:color="auto"/>
                                    <w:left w:val="none" w:sz="0" w:space="0" w:color="auto"/>
                                    <w:bottom w:val="none" w:sz="0" w:space="0" w:color="auto"/>
                                    <w:right w:val="none" w:sz="0" w:space="0" w:color="auto"/>
                                  </w:divBdr>
                                  <w:divsChild>
                                    <w:div w:id="1582254263">
                                      <w:marLeft w:val="0"/>
                                      <w:marRight w:val="0"/>
                                      <w:marTop w:val="0"/>
                                      <w:marBottom w:val="0"/>
                                      <w:divBdr>
                                        <w:top w:val="none" w:sz="0" w:space="0" w:color="auto"/>
                                        <w:left w:val="none" w:sz="0" w:space="0" w:color="auto"/>
                                        <w:bottom w:val="none" w:sz="0" w:space="0" w:color="auto"/>
                                        <w:right w:val="none" w:sz="0" w:space="0" w:color="auto"/>
                                      </w:divBdr>
                                      <w:divsChild>
                                        <w:div w:id="1467771177">
                                          <w:marLeft w:val="0"/>
                                          <w:marRight w:val="0"/>
                                          <w:marTop w:val="0"/>
                                          <w:marBottom w:val="0"/>
                                          <w:divBdr>
                                            <w:top w:val="none" w:sz="0" w:space="0" w:color="auto"/>
                                            <w:left w:val="none" w:sz="0" w:space="0" w:color="auto"/>
                                            <w:bottom w:val="none" w:sz="0" w:space="0" w:color="auto"/>
                                            <w:right w:val="none" w:sz="0" w:space="0" w:color="auto"/>
                                          </w:divBdr>
                                          <w:divsChild>
                                            <w:div w:id="341318650">
                                              <w:marLeft w:val="0"/>
                                              <w:marRight w:val="0"/>
                                              <w:marTop w:val="0"/>
                                              <w:marBottom w:val="0"/>
                                              <w:divBdr>
                                                <w:top w:val="none" w:sz="0" w:space="0" w:color="auto"/>
                                                <w:left w:val="none" w:sz="0" w:space="0" w:color="auto"/>
                                                <w:bottom w:val="none" w:sz="0" w:space="0" w:color="auto"/>
                                                <w:right w:val="none" w:sz="0" w:space="0" w:color="auto"/>
                                              </w:divBdr>
                                              <w:divsChild>
                                                <w:div w:id="2061241549">
                                                  <w:marLeft w:val="0"/>
                                                  <w:marRight w:val="0"/>
                                                  <w:marTop w:val="0"/>
                                                  <w:marBottom w:val="0"/>
                                                  <w:divBdr>
                                                    <w:top w:val="none" w:sz="0" w:space="0" w:color="auto"/>
                                                    <w:left w:val="none" w:sz="0" w:space="0" w:color="auto"/>
                                                    <w:bottom w:val="none" w:sz="0" w:space="0" w:color="auto"/>
                                                    <w:right w:val="none" w:sz="0" w:space="0" w:color="auto"/>
                                                  </w:divBdr>
                                                  <w:divsChild>
                                                    <w:div w:id="1832942904">
                                                      <w:marLeft w:val="0"/>
                                                      <w:marRight w:val="0"/>
                                                      <w:marTop w:val="0"/>
                                                      <w:marBottom w:val="0"/>
                                                      <w:divBdr>
                                                        <w:top w:val="none" w:sz="0" w:space="0" w:color="auto"/>
                                                        <w:left w:val="none" w:sz="0" w:space="0" w:color="auto"/>
                                                        <w:bottom w:val="none" w:sz="0" w:space="0" w:color="auto"/>
                                                        <w:right w:val="none" w:sz="0" w:space="0" w:color="auto"/>
                                                      </w:divBdr>
                                                      <w:divsChild>
                                                        <w:div w:id="396516284">
                                                          <w:marLeft w:val="0"/>
                                                          <w:marRight w:val="0"/>
                                                          <w:marTop w:val="0"/>
                                                          <w:marBottom w:val="0"/>
                                                          <w:divBdr>
                                                            <w:top w:val="none" w:sz="0" w:space="0" w:color="auto"/>
                                                            <w:left w:val="none" w:sz="0" w:space="0" w:color="auto"/>
                                                            <w:bottom w:val="none" w:sz="0" w:space="0" w:color="auto"/>
                                                            <w:right w:val="none" w:sz="0" w:space="0" w:color="auto"/>
                                                          </w:divBdr>
                                                          <w:divsChild>
                                                            <w:div w:id="1393769266">
                                                              <w:marLeft w:val="0"/>
                                                              <w:marRight w:val="0"/>
                                                              <w:marTop w:val="0"/>
                                                              <w:marBottom w:val="0"/>
                                                              <w:divBdr>
                                                                <w:top w:val="none" w:sz="0" w:space="0" w:color="auto"/>
                                                                <w:left w:val="none" w:sz="0" w:space="0" w:color="auto"/>
                                                                <w:bottom w:val="none" w:sz="0" w:space="0" w:color="auto"/>
                                                                <w:right w:val="none" w:sz="0" w:space="0" w:color="auto"/>
                                                              </w:divBdr>
                                                              <w:divsChild>
                                                                <w:div w:id="983586317">
                                                                  <w:marLeft w:val="0"/>
                                                                  <w:marRight w:val="0"/>
                                                                  <w:marTop w:val="0"/>
                                                                  <w:marBottom w:val="0"/>
                                                                  <w:divBdr>
                                                                    <w:top w:val="none" w:sz="0" w:space="0" w:color="auto"/>
                                                                    <w:left w:val="none" w:sz="0" w:space="0" w:color="auto"/>
                                                                    <w:bottom w:val="none" w:sz="0" w:space="0" w:color="auto"/>
                                                                    <w:right w:val="none" w:sz="0" w:space="0" w:color="auto"/>
                                                                  </w:divBdr>
                                                                  <w:divsChild>
                                                                    <w:div w:id="2003270369">
                                                                      <w:marLeft w:val="0"/>
                                                                      <w:marRight w:val="0"/>
                                                                      <w:marTop w:val="0"/>
                                                                      <w:marBottom w:val="0"/>
                                                                      <w:divBdr>
                                                                        <w:top w:val="none" w:sz="0" w:space="0" w:color="auto"/>
                                                                        <w:left w:val="none" w:sz="0" w:space="0" w:color="auto"/>
                                                                        <w:bottom w:val="none" w:sz="0" w:space="0" w:color="auto"/>
                                                                        <w:right w:val="none" w:sz="0" w:space="0" w:color="auto"/>
                                                                      </w:divBdr>
                                                                      <w:divsChild>
                                                                        <w:div w:id="1884978252">
                                                                          <w:marLeft w:val="0"/>
                                                                          <w:marRight w:val="0"/>
                                                                          <w:marTop w:val="0"/>
                                                                          <w:marBottom w:val="0"/>
                                                                          <w:divBdr>
                                                                            <w:top w:val="none" w:sz="0" w:space="0" w:color="auto"/>
                                                                            <w:left w:val="none" w:sz="0" w:space="0" w:color="auto"/>
                                                                            <w:bottom w:val="none" w:sz="0" w:space="0" w:color="auto"/>
                                                                            <w:right w:val="none" w:sz="0" w:space="0" w:color="auto"/>
                                                                          </w:divBdr>
                                                                          <w:divsChild>
                                                                            <w:div w:id="466968502">
                                                                              <w:marLeft w:val="0"/>
                                                                              <w:marRight w:val="0"/>
                                                                              <w:marTop w:val="0"/>
                                                                              <w:marBottom w:val="0"/>
                                                                              <w:divBdr>
                                                                                <w:top w:val="none" w:sz="0" w:space="0" w:color="auto"/>
                                                                                <w:left w:val="none" w:sz="0" w:space="0" w:color="auto"/>
                                                                                <w:bottom w:val="none" w:sz="0" w:space="0" w:color="auto"/>
                                                                                <w:right w:val="none" w:sz="0" w:space="0" w:color="auto"/>
                                                                              </w:divBdr>
                                                                              <w:divsChild>
                                                                                <w:div w:id="2047025171">
                                                                                  <w:marLeft w:val="0"/>
                                                                                  <w:marRight w:val="0"/>
                                                                                  <w:marTop w:val="0"/>
                                                                                  <w:marBottom w:val="0"/>
                                                                                  <w:divBdr>
                                                                                    <w:top w:val="none" w:sz="0" w:space="0" w:color="auto"/>
                                                                                    <w:left w:val="none" w:sz="0" w:space="0" w:color="auto"/>
                                                                                    <w:bottom w:val="none" w:sz="0" w:space="0" w:color="auto"/>
                                                                                    <w:right w:val="none" w:sz="0" w:space="0" w:color="auto"/>
                                                                                  </w:divBdr>
                                                                                  <w:divsChild>
                                                                                    <w:div w:id="791822530">
                                                                                      <w:marLeft w:val="0"/>
                                                                                      <w:marRight w:val="0"/>
                                                                                      <w:marTop w:val="0"/>
                                                                                      <w:marBottom w:val="0"/>
                                                                                      <w:divBdr>
                                                                                        <w:top w:val="none" w:sz="0" w:space="0" w:color="auto"/>
                                                                                        <w:left w:val="none" w:sz="0" w:space="0" w:color="auto"/>
                                                                                        <w:bottom w:val="none" w:sz="0" w:space="0" w:color="auto"/>
                                                                                        <w:right w:val="none" w:sz="0" w:space="0" w:color="auto"/>
                                                                                      </w:divBdr>
                                                                                      <w:divsChild>
                                                                                        <w:div w:id="606886432">
                                                                                          <w:marLeft w:val="0"/>
                                                                                          <w:marRight w:val="0"/>
                                                                                          <w:marTop w:val="0"/>
                                                                                          <w:marBottom w:val="0"/>
                                                                                          <w:divBdr>
                                                                                            <w:top w:val="none" w:sz="0" w:space="0" w:color="auto"/>
                                                                                            <w:left w:val="none" w:sz="0" w:space="0" w:color="auto"/>
                                                                                            <w:bottom w:val="none" w:sz="0" w:space="0" w:color="auto"/>
                                                                                            <w:right w:val="none" w:sz="0" w:space="0" w:color="auto"/>
                                                                                          </w:divBdr>
                                                                                          <w:divsChild>
                                                                                            <w:div w:id="1682589835">
                                                                                              <w:marLeft w:val="0"/>
                                                                                              <w:marRight w:val="120"/>
                                                                                              <w:marTop w:val="0"/>
                                                                                              <w:marBottom w:val="150"/>
                                                                                              <w:divBdr>
                                                                                                <w:top w:val="single" w:sz="2" w:space="0" w:color="EFEFEF"/>
                                                                                                <w:left w:val="single" w:sz="6" w:space="0" w:color="EFEFEF"/>
                                                                                                <w:bottom w:val="single" w:sz="6" w:space="0" w:color="E2E2E2"/>
                                                                                                <w:right w:val="single" w:sz="6" w:space="0" w:color="EFEFEF"/>
                                                                                              </w:divBdr>
                                                                                              <w:divsChild>
                                                                                                <w:div w:id="1966422550">
                                                                                                  <w:marLeft w:val="0"/>
                                                                                                  <w:marRight w:val="0"/>
                                                                                                  <w:marTop w:val="0"/>
                                                                                                  <w:marBottom w:val="0"/>
                                                                                                  <w:divBdr>
                                                                                                    <w:top w:val="none" w:sz="0" w:space="0" w:color="auto"/>
                                                                                                    <w:left w:val="none" w:sz="0" w:space="0" w:color="auto"/>
                                                                                                    <w:bottom w:val="none" w:sz="0" w:space="0" w:color="auto"/>
                                                                                                    <w:right w:val="none" w:sz="0" w:space="0" w:color="auto"/>
                                                                                                  </w:divBdr>
                                                                                                  <w:divsChild>
                                                                                                    <w:div w:id="1626304529">
                                                                                                      <w:marLeft w:val="0"/>
                                                                                                      <w:marRight w:val="0"/>
                                                                                                      <w:marTop w:val="0"/>
                                                                                                      <w:marBottom w:val="0"/>
                                                                                                      <w:divBdr>
                                                                                                        <w:top w:val="none" w:sz="0" w:space="0" w:color="auto"/>
                                                                                                        <w:left w:val="none" w:sz="0" w:space="0" w:color="auto"/>
                                                                                                        <w:bottom w:val="none" w:sz="0" w:space="0" w:color="auto"/>
                                                                                                        <w:right w:val="none" w:sz="0" w:space="0" w:color="auto"/>
                                                                                                      </w:divBdr>
                                                                                                      <w:divsChild>
                                                                                                        <w:div w:id="1699501538">
                                                                                                          <w:marLeft w:val="0"/>
                                                                                                          <w:marRight w:val="0"/>
                                                                                                          <w:marTop w:val="0"/>
                                                                                                          <w:marBottom w:val="0"/>
                                                                                                          <w:divBdr>
                                                                                                            <w:top w:val="none" w:sz="0" w:space="0" w:color="auto"/>
                                                                                                            <w:left w:val="none" w:sz="0" w:space="0" w:color="auto"/>
                                                                                                            <w:bottom w:val="none" w:sz="0" w:space="0" w:color="auto"/>
                                                                                                            <w:right w:val="none" w:sz="0" w:space="0" w:color="auto"/>
                                                                                                          </w:divBdr>
                                                                                                          <w:divsChild>
                                                                                                            <w:div w:id="1772775847">
                                                                                                              <w:marLeft w:val="0"/>
                                                                                                              <w:marRight w:val="0"/>
                                                                                                              <w:marTop w:val="0"/>
                                                                                                              <w:marBottom w:val="0"/>
                                                                                                              <w:divBdr>
                                                                                                                <w:top w:val="none" w:sz="0" w:space="0" w:color="auto"/>
                                                                                                                <w:left w:val="none" w:sz="0" w:space="0" w:color="auto"/>
                                                                                                                <w:bottom w:val="none" w:sz="0" w:space="0" w:color="auto"/>
                                                                                                                <w:right w:val="none" w:sz="0" w:space="0" w:color="auto"/>
                                                                                                              </w:divBdr>
                                                                                                              <w:divsChild>
                                                                                                                <w:div w:id="1514300516">
                                                                                                                  <w:marLeft w:val="-570"/>
                                                                                                                  <w:marRight w:val="0"/>
                                                                                                                  <w:marTop w:val="150"/>
                                                                                                                  <w:marBottom w:val="225"/>
                                                                                                                  <w:divBdr>
                                                                                                                    <w:top w:val="single" w:sz="6" w:space="2" w:color="D8D8D8"/>
                                                                                                                    <w:left w:val="single" w:sz="6" w:space="2" w:color="D8D8D8"/>
                                                                                                                    <w:bottom w:val="single" w:sz="6" w:space="2" w:color="D8D8D8"/>
                                                                                                                    <w:right w:val="single" w:sz="6" w:space="2" w:color="D8D8D8"/>
                                                                                                                  </w:divBdr>
                                                                                                                  <w:divsChild>
                                                                                                                    <w:div w:id="1591738604">
                                                                                                                      <w:marLeft w:val="225"/>
                                                                                                                      <w:marRight w:val="225"/>
                                                                                                                      <w:marTop w:val="75"/>
                                                                                                                      <w:marBottom w:val="75"/>
                                                                                                                      <w:divBdr>
                                                                                                                        <w:top w:val="none" w:sz="0" w:space="0" w:color="auto"/>
                                                                                                                        <w:left w:val="none" w:sz="0" w:space="0" w:color="auto"/>
                                                                                                                        <w:bottom w:val="none" w:sz="0" w:space="0" w:color="auto"/>
                                                                                                                        <w:right w:val="none" w:sz="0" w:space="0" w:color="auto"/>
                                                                                                                      </w:divBdr>
                                                                                                                      <w:divsChild>
                                                                                                                        <w:div w:id="1684815508">
                                                                                                                          <w:marLeft w:val="0"/>
                                                                                                                          <w:marRight w:val="0"/>
                                                                                                                          <w:marTop w:val="0"/>
                                                                                                                          <w:marBottom w:val="0"/>
                                                                                                                          <w:divBdr>
                                                                                                                            <w:top w:val="single" w:sz="6" w:space="0" w:color="auto"/>
                                                                                                                            <w:left w:val="single" w:sz="6" w:space="0" w:color="auto"/>
                                                                                                                            <w:bottom w:val="single" w:sz="6" w:space="0" w:color="auto"/>
                                                                                                                            <w:right w:val="single" w:sz="6" w:space="0" w:color="auto"/>
                                                                                                                          </w:divBdr>
                                                                                                                          <w:divsChild>
                                                                                                                            <w:div w:id="1614480987">
                                                                                                                              <w:marLeft w:val="0"/>
                                                                                                                              <w:marRight w:val="0"/>
                                                                                                                              <w:marTop w:val="0"/>
                                                                                                                              <w:marBottom w:val="0"/>
                                                                                                                              <w:divBdr>
                                                                                                                                <w:top w:val="none" w:sz="0" w:space="0" w:color="auto"/>
                                                                                                                                <w:left w:val="none" w:sz="0" w:space="0" w:color="auto"/>
                                                                                                                                <w:bottom w:val="none" w:sz="0" w:space="0" w:color="auto"/>
                                                                                                                                <w:right w:val="none" w:sz="0" w:space="0" w:color="auto"/>
                                                                                                                              </w:divBdr>
                                                                                                                              <w:divsChild>
                                                                                                                                <w:div w:id="1196885349">
                                                                                                                                  <w:marLeft w:val="0"/>
                                                                                                                                  <w:marRight w:val="0"/>
                                                                                                                                  <w:marTop w:val="0"/>
                                                                                                                                  <w:marBottom w:val="0"/>
                                                                                                                                  <w:divBdr>
                                                                                                                                    <w:top w:val="none" w:sz="0" w:space="0" w:color="auto"/>
                                                                                                                                    <w:left w:val="none" w:sz="0" w:space="0" w:color="auto"/>
                                                                                                                                    <w:bottom w:val="none" w:sz="0" w:space="0" w:color="auto"/>
                                                                                                                                    <w:right w:val="none" w:sz="0" w:space="0" w:color="auto"/>
                                                                                                                                  </w:divBdr>
                                                                                                                                </w:div>
                                                                                                                                <w:div w:id="296031136">
                                                                                                                                  <w:marLeft w:val="0"/>
                                                                                                                                  <w:marRight w:val="0"/>
                                                                                                                                  <w:marTop w:val="0"/>
                                                                                                                                  <w:marBottom w:val="0"/>
                                                                                                                                  <w:divBdr>
                                                                                                                                    <w:top w:val="none" w:sz="0" w:space="0" w:color="auto"/>
                                                                                                                                    <w:left w:val="none" w:sz="0" w:space="0" w:color="auto"/>
                                                                                                                                    <w:bottom w:val="none" w:sz="0" w:space="0" w:color="auto"/>
                                                                                                                                    <w:right w:val="none" w:sz="0" w:space="0" w:color="auto"/>
                                                                                                                                  </w:divBdr>
                                                                                                                                  <w:divsChild>
                                                                                                                                    <w:div w:id="241381587">
                                                                                                                                      <w:marLeft w:val="0"/>
                                                                                                                                      <w:marRight w:val="0"/>
                                                                                                                                      <w:marTop w:val="0"/>
                                                                                                                                      <w:marBottom w:val="0"/>
                                                                                                                                      <w:divBdr>
                                                                                                                                        <w:top w:val="none" w:sz="0" w:space="0" w:color="auto"/>
                                                                                                                                        <w:left w:val="none" w:sz="0" w:space="0" w:color="auto"/>
                                                                                                                                        <w:bottom w:val="none" w:sz="0" w:space="0" w:color="auto"/>
                                                                                                                                        <w:right w:val="none" w:sz="0" w:space="0" w:color="auto"/>
                                                                                                                                      </w:divBdr>
                                                                                                                                    </w:div>
                                                                                                                                    <w:div w:id="408425456">
                                                                                                                                      <w:marLeft w:val="0"/>
                                                                                                                                      <w:marRight w:val="0"/>
                                                                                                                                      <w:marTop w:val="0"/>
                                                                                                                                      <w:marBottom w:val="0"/>
                                                                                                                                      <w:divBdr>
                                                                                                                                        <w:top w:val="none" w:sz="0" w:space="0" w:color="auto"/>
                                                                                                                                        <w:left w:val="none" w:sz="0" w:space="0" w:color="auto"/>
                                                                                                                                        <w:bottom w:val="none" w:sz="0" w:space="0" w:color="auto"/>
                                                                                                                                        <w:right w:val="none" w:sz="0" w:space="0" w:color="auto"/>
                                                                                                                                      </w:divBdr>
                                                                                                                                    </w:div>
                                                                                                                                    <w:div w:id="182480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ishi@hp-drug.med.osaka-u.ac.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143</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keisuke hagihara</dc:creator>
  <cp:lastModifiedBy>Watashiba</cp:lastModifiedBy>
  <cp:revision>4</cp:revision>
  <cp:lastPrinted>2017-12-19T06:15:00Z</cp:lastPrinted>
  <dcterms:created xsi:type="dcterms:W3CDTF">2019-09-17T07:47:00Z</dcterms:created>
  <dcterms:modified xsi:type="dcterms:W3CDTF">2019-09-17T07:51:00Z</dcterms:modified>
</cp:coreProperties>
</file>