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665F" w14:textId="700F7DEE" w:rsidR="00B01E01" w:rsidRDefault="00232BCF" w:rsidP="002B1146">
      <w:pPr>
        <w:jc w:val="center"/>
        <w:rPr>
          <w:rFonts w:ascii="HGP明朝E" w:eastAsia="HGP明朝E" w:hAnsi="HGP明朝E"/>
          <w:color w:val="000000" w:themeColor="text1"/>
          <w:sz w:val="44"/>
          <w:szCs w:val="44"/>
        </w:rPr>
      </w:pPr>
      <w:r w:rsidRPr="00FD07E4">
        <w:rPr>
          <w:rFonts w:ascii="HGP明朝E" w:eastAsia="HGP明朝E" w:hAnsi="HGP明朝E" w:hint="eastAsia"/>
          <w:color w:val="000000" w:themeColor="text1"/>
          <w:sz w:val="44"/>
          <w:szCs w:val="44"/>
        </w:rPr>
        <w:t>第</w:t>
      </w:r>
      <w:r w:rsidR="008F6B37">
        <w:rPr>
          <w:rFonts w:ascii="HGP明朝E" w:eastAsia="HGP明朝E" w:hAnsi="HGP明朝E" w:hint="eastAsia"/>
          <w:color w:val="000000" w:themeColor="text1"/>
          <w:sz w:val="44"/>
          <w:szCs w:val="44"/>
        </w:rPr>
        <w:t>4</w:t>
      </w:r>
      <w:r w:rsidR="00B01E01">
        <w:rPr>
          <w:rFonts w:ascii="HGP明朝E" w:eastAsia="HGP明朝E" w:hAnsi="HGP明朝E" w:hint="eastAsia"/>
          <w:color w:val="000000" w:themeColor="text1"/>
          <w:sz w:val="44"/>
          <w:szCs w:val="44"/>
        </w:rPr>
        <w:t>8</w:t>
      </w:r>
      <w:r w:rsidRPr="00FD07E4">
        <w:rPr>
          <w:rFonts w:ascii="HGP明朝E" w:eastAsia="HGP明朝E" w:hAnsi="HGP明朝E" w:hint="eastAsia"/>
          <w:color w:val="000000" w:themeColor="text1"/>
          <w:sz w:val="44"/>
          <w:szCs w:val="44"/>
        </w:rPr>
        <w:t>回　内科系セミナー</w:t>
      </w:r>
      <w:r w:rsidR="00B80E33" w:rsidRPr="00FD07E4">
        <w:rPr>
          <w:rFonts w:ascii="HGP明朝E" w:eastAsia="HGP明朝E" w:hAnsi="HGP明朝E" w:hint="eastAsia"/>
          <w:color w:val="000000" w:themeColor="text1"/>
          <w:sz w:val="44"/>
          <w:szCs w:val="44"/>
        </w:rPr>
        <w:t>のお知らせ</w:t>
      </w:r>
    </w:p>
    <w:p w14:paraId="1D5F15B0" w14:textId="77777777" w:rsidR="002B1146" w:rsidRPr="00B01E01" w:rsidRDefault="002B1146" w:rsidP="002B1146">
      <w:pPr>
        <w:jc w:val="center"/>
        <w:rPr>
          <w:rFonts w:ascii="HGP明朝E" w:eastAsia="HGP明朝E" w:hAnsi="HGP明朝E" w:hint="eastAsia"/>
          <w:color w:val="000000" w:themeColor="text1"/>
          <w:sz w:val="44"/>
          <w:szCs w:val="44"/>
        </w:rPr>
      </w:pPr>
      <w:bookmarkStart w:id="0" w:name="_GoBack"/>
      <w:bookmarkEnd w:id="0"/>
    </w:p>
    <w:p w14:paraId="6CA1FE1B" w14:textId="77777777" w:rsidR="00D96DEF" w:rsidRPr="002B1146" w:rsidRDefault="00AE00B4" w:rsidP="00AE00B4">
      <w:pPr>
        <w:rPr>
          <w:rFonts w:ascii="HGP明朝E" w:eastAsia="HGP明朝E" w:hAnsi="HGP明朝E"/>
          <w:color w:val="000000" w:themeColor="text1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【演題】　</w:t>
      </w:r>
    </w:p>
    <w:p w14:paraId="23895A31" w14:textId="77777777" w:rsidR="00B01E01" w:rsidRPr="002B1146" w:rsidRDefault="00B01E01" w:rsidP="002B1146">
      <w:pPr>
        <w:ind w:firstLineChars="100" w:firstLine="360"/>
        <w:rPr>
          <w:rFonts w:ascii="HGP明朝E" w:eastAsia="HGP明朝E" w:hAnsi="HGP明朝E"/>
          <w:color w:val="000000" w:themeColor="text1"/>
          <w:spacing w:val="0"/>
          <w:kern w:val="2"/>
          <w:sz w:val="36"/>
          <w:szCs w:val="36"/>
          <w:lang w:val="x-none" w:eastAsia="x-none"/>
        </w:rPr>
      </w:pPr>
      <w:proofErr w:type="spellStart"/>
      <w:r w:rsidRPr="002B1146">
        <w:rPr>
          <w:rFonts w:ascii="HGP明朝E" w:eastAsia="HGP明朝E" w:hAnsi="HGP明朝E"/>
          <w:color w:val="000000" w:themeColor="text1"/>
          <w:spacing w:val="0"/>
          <w:kern w:val="2"/>
          <w:sz w:val="36"/>
          <w:szCs w:val="36"/>
          <w:lang w:val="x-none" w:eastAsia="x-none"/>
        </w:rPr>
        <w:t>CKD患者の血管石灰化とcalciprotein</w:t>
      </w:r>
      <w:proofErr w:type="spellEnd"/>
      <w:r w:rsidRPr="002B1146">
        <w:rPr>
          <w:rFonts w:ascii="HGP明朝E" w:eastAsia="HGP明朝E" w:hAnsi="HGP明朝E"/>
          <w:color w:val="000000" w:themeColor="text1"/>
          <w:spacing w:val="0"/>
          <w:kern w:val="2"/>
          <w:sz w:val="36"/>
          <w:szCs w:val="36"/>
          <w:lang w:val="x-none" w:eastAsia="x-none"/>
        </w:rPr>
        <w:t xml:space="preserve"> particles</w:t>
      </w:r>
    </w:p>
    <w:p w14:paraId="5CF997A1" w14:textId="0C07D52A" w:rsidR="00D96DEF" w:rsidRPr="002B1146" w:rsidRDefault="00AE00B4" w:rsidP="00EC4F25">
      <w:pPr>
        <w:rPr>
          <w:rFonts w:ascii="HGP明朝E" w:eastAsia="HGP明朝E" w:hAnsi="HGP明朝E"/>
          <w:color w:val="FF0000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【講師】</w:t>
      </w:r>
      <w:r w:rsidRPr="002B1146">
        <w:rPr>
          <w:rFonts w:ascii="HGP明朝E" w:eastAsia="HGP明朝E" w:hAnsi="HGP明朝E" w:hint="eastAsia"/>
          <w:color w:val="FF0000"/>
          <w:sz w:val="36"/>
          <w:szCs w:val="36"/>
        </w:rPr>
        <w:t xml:space="preserve">　</w:t>
      </w:r>
      <w:r w:rsidR="00817327" w:rsidRPr="002B1146">
        <w:rPr>
          <w:rFonts w:ascii="HGP明朝E" w:eastAsia="HGP明朝E" w:hAnsi="HGP明朝E" w:hint="eastAsia"/>
          <w:color w:val="FF0000"/>
          <w:sz w:val="36"/>
          <w:szCs w:val="36"/>
        </w:rPr>
        <w:t xml:space="preserve"> </w:t>
      </w:r>
    </w:p>
    <w:p w14:paraId="72A559BE" w14:textId="601F5231" w:rsidR="00C34289" w:rsidRPr="002B1146" w:rsidRDefault="00B01E01" w:rsidP="002B1146">
      <w:pPr>
        <w:ind w:firstLineChars="100" w:firstLine="388"/>
        <w:rPr>
          <w:rFonts w:ascii="HGP明朝E" w:eastAsia="HGP明朝E" w:hAnsi="HGP明朝E" w:hint="eastAsia"/>
          <w:color w:val="000000" w:themeColor="text1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坂口　悠介</w:t>
      </w:r>
      <w:r w:rsidR="002D3AD5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　</w:t>
      </w:r>
      <w:r w:rsidR="00AE00B4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先生</w:t>
      </w:r>
      <w:r w:rsidR="005145CA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　</w:t>
      </w:r>
      <w:r w:rsidR="00F4500A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 </w:t>
      </w:r>
      <w:r w:rsidR="00B80E33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（</w:t>
      </w: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腎臓</w:t>
      </w:r>
      <w:r w:rsidR="002D3AD5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内科</w:t>
      </w:r>
      <w:r w:rsidR="00B80E33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）</w:t>
      </w:r>
    </w:p>
    <w:p w14:paraId="64D149C2" w14:textId="77777777" w:rsidR="00B80137" w:rsidRPr="002B1146" w:rsidRDefault="005114D9" w:rsidP="005114D9">
      <w:pPr>
        <w:rPr>
          <w:rFonts w:ascii="HGP明朝E" w:eastAsia="HGP明朝E" w:hAnsi="HGP明朝E"/>
          <w:color w:val="000000" w:themeColor="text1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【演題】　</w:t>
      </w:r>
    </w:p>
    <w:p w14:paraId="701342EF" w14:textId="0194985F" w:rsidR="00F15BBD" w:rsidRPr="002B1146" w:rsidRDefault="00B01E01" w:rsidP="00F15BBD">
      <w:pPr>
        <w:pStyle w:val="a7"/>
        <w:ind w:firstLineChars="96" w:firstLine="346"/>
        <w:rPr>
          <w:rFonts w:ascii="HGS明朝E" w:eastAsia="HGS明朝E" w:hAnsi="HGS明朝E"/>
          <w:color w:val="000000" w:themeColor="text1"/>
          <w:sz w:val="36"/>
          <w:szCs w:val="36"/>
        </w:rPr>
      </w:pPr>
      <w:proofErr w:type="spellStart"/>
      <w:r w:rsidRPr="002B1146">
        <w:rPr>
          <w:rFonts w:ascii="HGS明朝E" w:eastAsia="HGS明朝E" w:hAnsi="HGS明朝E" w:hint="eastAsia"/>
          <w:color w:val="000000" w:themeColor="text1"/>
          <w:kern w:val="0"/>
          <w:sz w:val="36"/>
          <w:szCs w:val="36"/>
        </w:rPr>
        <w:t>高齢者高血圧の診療指針と問題点</w:t>
      </w:r>
      <w:proofErr w:type="spellEnd"/>
      <w:r w:rsidR="00F15BBD" w:rsidRPr="002B1146">
        <w:rPr>
          <w:rFonts w:ascii="HGS明朝E" w:eastAsia="HGS明朝E" w:hAnsi="HGS明朝E"/>
          <w:color w:val="000000" w:themeColor="text1"/>
          <w:sz w:val="36"/>
          <w:szCs w:val="36"/>
          <w:lang w:eastAsia="ja-JP"/>
        </w:rPr>
        <w:t xml:space="preserve">　</w:t>
      </w:r>
    </w:p>
    <w:p w14:paraId="59AC0762" w14:textId="2DB0CFD5" w:rsidR="005114D9" w:rsidRPr="002B1146" w:rsidRDefault="005114D9" w:rsidP="005114D9">
      <w:pPr>
        <w:rPr>
          <w:rFonts w:ascii="HGP明朝E" w:eastAsia="HGP明朝E" w:hAnsi="HGP明朝E"/>
          <w:color w:val="000000" w:themeColor="text1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【講師】　</w:t>
      </w:r>
    </w:p>
    <w:p w14:paraId="7812254D" w14:textId="32F3C3BA" w:rsidR="00B01E01" w:rsidRPr="002B1146" w:rsidRDefault="00B01E01" w:rsidP="002B1146">
      <w:pPr>
        <w:ind w:firstLineChars="85" w:firstLine="330"/>
        <w:rPr>
          <w:rFonts w:ascii="HGP明朝E" w:eastAsia="HGP明朝E" w:hAnsi="HGP明朝E" w:hint="eastAsia"/>
          <w:color w:val="000000" w:themeColor="text1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鷹見　洋一</w:t>
      </w:r>
      <w:r w:rsidR="00725517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　</w:t>
      </w:r>
      <w:r w:rsidR="005114D9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先生</w:t>
      </w:r>
      <w:r w:rsidR="004D3570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　</w:t>
      </w:r>
      <w:r w:rsidR="00A756D0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 </w:t>
      </w:r>
      <w:r w:rsidR="008A5F4C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（</w:t>
      </w: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老年・総合</w:t>
      </w:r>
      <w:r w:rsidR="00EC4F25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内科</w:t>
      </w:r>
      <w:r w:rsidR="005114D9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）</w:t>
      </w:r>
    </w:p>
    <w:p w14:paraId="4099F32D" w14:textId="12B4F776" w:rsidR="00B01E01" w:rsidRPr="002B1146" w:rsidRDefault="00B01E01" w:rsidP="00B01E01">
      <w:pPr>
        <w:rPr>
          <w:rFonts w:ascii="HGP明朝E" w:eastAsia="HGP明朝E" w:hAnsi="HGP明朝E" w:hint="eastAsia"/>
          <w:color w:val="000000" w:themeColor="text1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【症例報告】　</w:t>
      </w:r>
    </w:p>
    <w:p w14:paraId="2DF2F63D" w14:textId="0C0C400A" w:rsidR="002135BB" w:rsidRPr="002B1146" w:rsidRDefault="002B1146" w:rsidP="002B1146">
      <w:pPr>
        <w:ind w:leftChars="100" w:left="256"/>
        <w:rPr>
          <w:rFonts w:ascii="HGP明朝E" w:eastAsia="HGP明朝E" w:hAnsi="HGP明朝E"/>
          <w:color w:val="000000" w:themeColor="text1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レベチラセタムによる薬剤性膵炎をきたした高齢発症てんかんの１例</w:t>
      </w:r>
    </w:p>
    <w:p w14:paraId="4CB23EF2" w14:textId="51F06E54" w:rsidR="002B1146" w:rsidRPr="002B1146" w:rsidRDefault="002B1146" w:rsidP="002B1146">
      <w:pPr>
        <w:rPr>
          <w:rFonts w:ascii="HGP明朝E" w:eastAsia="HGP明朝E" w:hAnsi="HGP明朝E"/>
          <w:color w:val="000000" w:themeColor="text1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【</w:t>
      </w: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演者</w:t>
      </w: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】　</w:t>
      </w:r>
    </w:p>
    <w:p w14:paraId="3611BD96" w14:textId="6BFA4B99" w:rsidR="002B1146" w:rsidRPr="002B1146" w:rsidRDefault="002B1146" w:rsidP="00B80E33">
      <w:pPr>
        <w:rPr>
          <w:rFonts w:ascii="HGP明朝E" w:eastAsia="HGP明朝E" w:hAnsi="HGP明朝E" w:hint="eastAsia"/>
          <w:color w:val="000000" w:themeColor="text1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　</w:t>
      </w: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和田山　智哉</w:t>
      </w: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先生　（神経内科）</w:t>
      </w:r>
    </w:p>
    <w:p w14:paraId="5CDD5A59" w14:textId="7AA0289C" w:rsidR="00232BCF" w:rsidRPr="002B1146" w:rsidRDefault="000077D9" w:rsidP="00226DAB">
      <w:pPr>
        <w:rPr>
          <w:rFonts w:ascii="HGP明朝E" w:eastAsia="HGP明朝E" w:hAnsi="HGP明朝E"/>
          <w:color w:val="000000" w:themeColor="text1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日時：</w:t>
      </w:r>
      <w:r w:rsidR="006517C9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　</w:t>
      </w:r>
      <w:r w:rsidR="00FD07E4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20</w:t>
      </w:r>
      <w:r w:rsidR="00B01E01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20</w:t>
      </w:r>
      <w:r w:rsidR="00232BCF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年</w:t>
      </w:r>
      <w:r w:rsidR="005B4150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1</w:t>
      </w:r>
      <w:r w:rsidR="00232BCF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月</w:t>
      </w:r>
      <w:r w:rsidR="00B01E01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30</w:t>
      </w:r>
      <w:r w:rsidR="000F628A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日（</w:t>
      </w:r>
      <w:r w:rsidR="006E5472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木</w:t>
      </w:r>
      <w:r w:rsidR="00232BCF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）18:00～</w:t>
      </w:r>
    </w:p>
    <w:p w14:paraId="6F2A1727" w14:textId="3E339E79" w:rsidR="00E641AD" w:rsidRPr="002B1146" w:rsidRDefault="000077D9" w:rsidP="00EF00A3">
      <w:pPr>
        <w:rPr>
          <w:rFonts w:ascii="HGP明朝E" w:eastAsia="HGP明朝E" w:hAnsi="HGP明朝E"/>
          <w:color w:val="000000" w:themeColor="text1"/>
          <w:sz w:val="36"/>
          <w:szCs w:val="36"/>
        </w:rPr>
      </w:pPr>
      <w:r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場所： </w:t>
      </w:r>
      <w:r w:rsidR="00226DAB" w:rsidRPr="002B1146">
        <w:rPr>
          <w:rFonts w:ascii="HGP明朝E" w:eastAsia="HGP明朝E" w:hAnsi="HGP明朝E" w:hint="eastAsia"/>
          <w:color w:val="FF0000"/>
          <w:sz w:val="36"/>
          <w:szCs w:val="36"/>
        </w:rPr>
        <w:t>医学部</w:t>
      </w:r>
      <w:r w:rsidR="00B01E01" w:rsidRPr="002B1146">
        <w:rPr>
          <w:rFonts w:ascii="HGP明朝E" w:eastAsia="HGP明朝E" w:hAnsi="HGP明朝E" w:hint="eastAsia"/>
          <w:color w:val="FF0000"/>
          <w:sz w:val="36"/>
          <w:szCs w:val="36"/>
        </w:rPr>
        <w:t>D</w:t>
      </w:r>
      <w:r w:rsidR="00C820CE" w:rsidRPr="002B1146">
        <w:rPr>
          <w:rFonts w:ascii="HGP明朝E" w:eastAsia="HGP明朝E" w:hAnsi="HGP明朝E" w:hint="eastAsia"/>
          <w:color w:val="FF0000"/>
          <w:sz w:val="36"/>
          <w:szCs w:val="36"/>
        </w:rPr>
        <w:t>講堂</w:t>
      </w:r>
      <w:r w:rsidR="00B01E01" w:rsidRPr="002B1146">
        <w:rPr>
          <w:rFonts w:ascii="HGP明朝E" w:eastAsia="HGP明朝E" w:hAnsi="HGP明朝E" w:hint="eastAsia"/>
          <w:color w:val="000000" w:themeColor="text1"/>
          <w:sz w:val="36"/>
          <w:szCs w:val="36"/>
        </w:rPr>
        <w:t>（いつもと場所が違います。）</w:t>
      </w:r>
    </w:p>
    <w:p w14:paraId="76A5AC42" w14:textId="3CC716C0" w:rsidR="00FF046A" w:rsidRPr="002B1146" w:rsidRDefault="00226DAB" w:rsidP="00E641AD">
      <w:pPr>
        <w:ind w:firstLineChars="100" w:firstLine="348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各内科所属の先生及び研修医の先生</w:t>
      </w:r>
      <w:r w:rsidR="000077D9"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は奮ってご参加下さい。</w:t>
      </w:r>
    </w:p>
    <w:p w14:paraId="727A6A8C" w14:textId="77777777" w:rsidR="00EF00A3" w:rsidRPr="002B1146" w:rsidRDefault="000077D9" w:rsidP="00EF00A3">
      <w:pPr>
        <w:ind w:right="388"/>
        <w:jc w:val="right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連絡先：</w:t>
      </w:r>
      <w:r w:rsidR="00CB67F0"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内科系</w:t>
      </w:r>
      <w:r w:rsidR="008B030A"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科</w:t>
      </w:r>
      <w:r w:rsidR="00CB67F0"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事務局</w:t>
      </w:r>
      <w:r w:rsidR="00EF00A3"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（</w:t>
      </w:r>
      <w:r w:rsidR="008F6B37"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腎臓</w:t>
      </w:r>
      <w:r w:rsidR="006E5472"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内科</w:t>
      </w:r>
      <w:r w:rsidR="00EF00A3"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）</w:t>
      </w:r>
    </w:p>
    <w:p w14:paraId="53F0AE37" w14:textId="4DDEAC07" w:rsidR="00994EA0" w:rsidRPr="002B1146" w:rsidRDefault="008F6B37" w:rsidP="00EF00A3">
      <w:pPr>
        <w:ind w:right="388"/>
        <w:jc w:val="right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高畠義嗣</w:t>
      </w:r>
      <w:r w:rsidR="006E5472"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 xml:space="preserve">（内線　</w:t>
      </w:r>
      <w:r w:rsidR="005A2CF4"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3</w:t>
      </w:r>
      <w:r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857</w:t>
      </w:r>
      <w:r w:rsidR="000077D9" w:rsidRPr="002B1146">
        <w:rPr>
          <w:rFonts w:ascii="HGP明朝E" w:eastAsia="HGP明朝E" w:hAnsi="HGP明朝E" w:hint="eastAsia"/>
          <w:color w:val="000000" w:themeColor="text1"/>
          <w:sz w:val="32"/>
          <w:szCs w:val="32"/>
        </w:rPr>
        <w:t>）</w:t>
      </w:r>
    </w:p>
    <w:sectPr w:rsidR="00994EA0" w:rsidRPr="002B1146" w:rsidSect="00232BC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EE9F" w14:textId="77777777" w:rsidR="00491656" w:rsidRDefault="00491656" w:rsidP="000F628A">
      <w:r>
        <w:separator/>
      </w:r>
    </w:p>
  </w:endnote>
  <w:endnote w:type="continuationSeparator" w:id="0">
    <w:p w14:paraId="2F671C4F" w14:textId="77777777" w:rsidR="00491656" w:rsidRDefault="00491656" w:rsidP="000F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6CF8" w14:textId="77777777" w:rsidR="00491656" w:rsidRDefault="00491656" w:rsidP="000F628A">
      <w:r>
        <w:separator/>
      </w:r>
    </w:p>
  </w:footnote>
  <w:footnote w:type="continuationSeparator" w:id="0">
    <w:p w14:paraId="7B34AFDB" w14:textId="77777777" w:rsidR="00491656" w:rsidRDefault="00491656" w:rsidP="000F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0CA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CF"/>
    <w:rsid w:val="00000FF5"/>
    <w:rsid w:val="000077D9"/>
    <w:rsid w:val="00011CB3"/>
    <w:rsid w:val="000555EE"/>
    <w:rsid w:val="000732DA"/>
    <w:rsid w:val="00080BE9"/>
    <w:rsid w:val="0009666D"/>
    <w:rsid w:val="000C56FA"/>
    <w:rsid w:val="000D01EB"/>
    <w:rsid w:val="000E3007"/>
    <w:rsid w:val="000F0D2A"/>
    <w:rsid w:val="000F628A"/>
    <w:rsid w:val="000F6FCF"/>
    <w:rsid w:val="0013233E"/>
    <w:rsid w:val="00180FEE"/>
    <w:rsid w:val="00186ABC"/>
    <w:rsid w:val="00187E98"/>
    <w:rsid w:val="001D7EF2"/>
    <w:rsid w:val="001F299D"/>
    <w:rsid w:val="0021018D"/>
    <w:rsid w:val="002135BB"/>
    <w:rsid w:val="00226DAB"/>
    <w:rsid w:val="00232BCF"/>
    <w:rsid w:val="00237277"/>
    <w:rsid w:val="00242720"/>
    <w:rsid w:val="002900E3"/>
    <w:rsid w:val="002A62AE"/>
    <w:rsid w:val="002B1146"/>
    <w:rsid w:val="002C01AC"/>
    <w:rsid w:val="002C0421"/>
    <w:rsid w:val="002C42E2"/>
    <w:rsid w:val="002D1011"/>
    <w:rsid w:val="002D28E1"/>
    <w:rsid w:val="002D3AD5"/>
    <w:rsid w:val="002E3091"/>
    <w:rsid w:val="002E619E"/>
    <w:rsid w:val="003A7D2F"/>
    <w:rsid w:val="003D2FF3"/>
    <w:rsid w:val="003F37E4"/>
    <w:rsid w:val="004178D6"/>
    <w:rsid w:val="00446A5C"/>
    <w:rsid w:val="0045467C"/>
    <w:rsid w:val="0046223D"/>
    <w:rsid w:val="0047185B"/>
    <w:rsid w:val="00475D7C"/>
    <w:rsid w:val="0048073C"/>
    <w:rsid w:val="00491656"/>
    <w:rsid w:val="0049256C"/>
    <w:rsid w:val="004C55D1"/>
    <w:rsid w:val="004D3570"/>
    <w:rsid w:val="004F49C0"/>
    <w:rsid w:val="005114D9"/>
    <w:rsid w:val="005145CA"/>
    <w:rsid w:val="00534629"/>
    <w:rsid w:val="00542287"/>
    <w:rsid w:val="00552BF9"/>
    <w:rsid w:val="00553D8B"/>
    <w:rsid w:val="005633B5"/>
    <w:rsid w:val="005653E1"/>
    <w:rsid w:val="00567B37"/>
    <w:rsid w:val="00573C51"/>
    <w:rsid w:val="00574AC5"/>
    <w:rsid w:val="0057629B"/>
    <w:rsid w:val="00576BFC"/>
    <w:rsid w:val="00581649"/>
    <w:rsid w:val="00587011"/>
    <w:rsid w:val="005A2A63"/>
    <w:rsid w:val="005A2CF4"/>
    <w:rsid w:val="005B4150"/>
    <w:rsid w:val="005F52D2"/>
    <w:rsid w:val="0060358E"/>
    <w:rsid w:val="0062686C"/>
    <w:rsid w:val="00636FC1"/>
    <w:rsid w:val="006471C7"/>
    <w:rsid w:val="006517C9"/>
    <w:rsid w:val="00673770"/>
    <w:rsid w:val="00677632"/>
    <w:rsid w:val="0068486F"/>
    <w:rsid w:val="00693655"/>
    <w:rsid w:val="006B08FD"/>
    <w:rsid w:val="006C696B"/>
    <w:rsid w:val="006E5472"/>
    <w:rsid w:val="006F1DF6"/>
    <w:rsid w:val="00701573"/>
    <w:rsid w:val="0070166C"/>
    <w:rsid w:val="00707EE4"/>
    <w:rsid w:val="00722968"/>
    <w:rsid w:val="00725517"/>
    <w:rsid w:val="0075556A"/>
    <w:rsid w:val="00772BBB"/>
    <w:rsid w:val="007D4166"/>
    <w:rsid w:val="007D66A7"/>
    <w:rsid w:val="007E176C"/>
    <w:rsid w:val="007F37F4"/>
    <w:rsid w:val="00817327"/>
    <w:rsid w:val="00835466"/>
    <w:rsid w:val="00835C35"/>
    <w:rsid w:val="008412EF"/>
    <w:rsid w:val="008434C3"/>
    <w:rsid w:val="00885C0E"/>
    <w:rsid w:val="0088623E"/>
    <w:rsid w:val="00890957"/>
    <w:rsid w:val="008A5F4C"/>
    <w:rsid w:val="008A65C1"/>
    <w:rsid w:val="008B030A"/>
    <w:rsid w:val="008B2FC6"/>
    <w:rsid w:val="008D056A"/>
    <w:rsid w:val="008D6B4E"/>
    <w:rsid w:val="008E1728"/>
    <w:rsid w:val="008F6B37"/>
    <w:rsid w:val="00905E45"/>
    <w:rsid w:val="009150E5"/>
    <w:rsid w:val="00923A7A"/>
    <w:rsid w:val="009309B8"/>
    <w:rsid w:val="00933A2E"/>
    <w:rsid w:val="00935ED0"/>
    <w:rsid w:val="00940C08"/>
    <w:rsid w:val="00943511"/>
    <w:rsid w:val="0097469F"/>
    <w:rsid w:val="0098535F"/>
    <w:rsid w:val="00994EA0"/>
    <w:rsid w:val="00995C37"/>
    <w:rsid w:val="009A1290"/>
    <w:rsid w:val="009C00C5"/>
    <w:rsid w:val="009C587A"/>
    <w:rsid w:val="009D4698"/>
    <w:rsid w:val="009E02BF"/>
    <w:rsid w:val="009E0408"/>
    <w:rsid w:val="009E5F10"/>
    <w:rsid w:val="009E615A"/>
    <w:rsid w:val="009F2CFE"/>
    <w:rsid w:val="00A02EF6"/>
    <w:rsid w:val="00A26385"/>
    <w:rsid w:val="00A62B4C"/>
    <w:rsid w:val="00A756D0"/>
    <w:rsid w:val="00A838D7"/>
    <w:rsid w:val="00A860A8"/>
    <w:rsid w:val="00A90B01"/>
    <w:rsid w:val="00A9323D"/>
    <w:rsid w:val="00AB1FE6"/>
    <w:rsid w:val="00AC5501"/>
    <w:rsid w:val="00AD577B"/>
    <w:rsid w:val="00AE00B4"/>
    <w:rsid w:val="00AE0C32"/>
    <w:rsid w:val="00AF152B"/>
    <w:rsid w:val="00B01E01"/>
    <w:rsid w:val="00B202F4"/>
    <w:rsid w:val="00B406B1"/>
    <w:rsid w:val="00B77E86"/>
    <w:rsid w:val="00B80137"/>
    <w:rsid w:val="00B80E33"/>
    <w:rsid w:val="00B83D6E"/>
    <w:rsid w:val="00BD63CA"/>
    <w:rsid w:val="00BD7CDA"/>
    <w:rsid w:val="00BE6B91"/>
    <w:rsid w:val="00C228EF"/>
    <w:rsid w:val="00C34289"/>
    <w:rsid w:val="00C42E70"/>
    <w:rsid w:val="00C56B5A"/>
    <w:rsid w:val="00C60782"/>
    <w:rsid w:val="00C727AD"/>
    <w:rsid w:val="00C749E3"/>
    <w:rsid w:val="00C820CE"/>
    <w:rsid w:val="00CB67F0"/>
    <w:rsid w:val="00CC5091"/>
    <w:rsid w:val="00CD1517"/>
    <w:rsid w:val="00CE6E91"/>
    <w:rsid w:val="00CE79EE"/>
    <w:rsid w:val="00CF19B1"/>
    <w:rsid w:val="00CF6424"/>
    <w:rsid w:val="00D06B1E"/>
    <w:rsid w:val="00D17AD7"/>
    <w:rsid w:val="00D2407A"/>
    <w:rsid w:val="00D30BDF"/>
    <w:rsid w:val="00D47F5F"/>
    <w:rsid w:val="00D65474"/>
    <w:rsid w:val="00D81812"/>
    <w:rsid w:val="00D94341"/>
    <w:rsid w:val="00D96DEF"/>
    <w:rsid w:val="00DA540D"/>
    <w:rsid w:val="00DB4A40"/>
    <w:rsid w:val="00DB745E"/>
    <w:rsid w:val="00DE06D1"/>
    <w:rsid w:val="00E0550A"/>
    <w:rsid w:val="00E641AD"/>
    <w:rsid w:val="00E66880"/>
    <w:rsid w:val="00E85E8A"/>
    <w:rsid w:val="00E93F46"/>
    <w:rsid w:val="00EC4976"/>
    <w:rsid w:val="00EC4F25"/>
    <w:rsid w:val="00ED587F"/>
    <w:rsid w:val="00EF00A3"/>
    <w:rsid w:val="00EF2127"/>
    <w:rsid w:val="00F15BBD"/>
    <w:rsid w:val="00F44C86"/>
    <w:rsid w:val="00F4500A"/>
    <w:rsid w:val="00F51B46"/>
    <w:rsid w:val="00F713E1"/>
    <w:rsid w:val="00FA1AB5"/>
    <w:rsid w:val="00FC3357"/>
    <w:rsid w:val="00FD07E4"/>
    <w:rsid w:val="00FD3674"/>
    <w:rsid w:val="00FD79B5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C8954"/>
  <w15:docId w15:val="{7CCA3300-AB57-4855-A2AB-96F11C6B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2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F628A"/>
    <w:rPr>
      <w:rFonts w:ascii="ＭＳ 明朝" w:hAnsi="ＭＳ 明朝"/>
      <w:spacing w:val="28"/>
    </w:rPr>
  </w:style>
  <w:style w:type="paragraph" w:styleId="a5">
    <w:name w:val="footer"/>
    <w:basedOn w:val="a"/>
    <w:link w:val="a6"/>
    <w:rsid w:val="000F62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F628A"/>
    <w:rPr>
      <w:rFonts w:ascii="ＭＳ 明朝" w:hAnsi="ＭＳ 明朝"/>
      <w:spacing w:val="28"/>
    </w:rPr>
  </w:style>
  <w:style w:type="paragraph" w:styleId="a7">
    <w:name w:val="Plain Text"/>
    <w:basedOn w:val="a"/>
    <w:link w:val="a8"/>
    <w:uiPriority w:val="99"/>
    <w:unhideWhenUsed/>
    <w:rsid w:val="008B030A"/>
    <w:pPr>
      <w:jc w:val="left"/>
    </w:pPr>
    <w:rPr>
      <w:rFonts w:ascii="ＭＳ ゴシック" w:eastAsia="ＭＳ ゴシック" w:hAnsi="Courier New"/>
      <w:spacing w:val="0"/>
      <w:kern w:val="2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8B030A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rsid w:val="0069365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93655"/>
    <w:rPr>
      <w:rFonts w:ascii="Arial" w:eastAsia="ＭＳ ゴシック" w:hAnsi="Arial" w:cs="Times New Roman"/>
      <w:spacing w:val="28"/>
      <w:sz w:val="18"/>
      <w:szCs w:val="18"/>
    </w:rPr>
  </w:style>
  <w:style w:type="character" w:styleId="ab">
    <w:name w:val="Strong"/>
    <w:basedOn w:val="a0"/>
    <w:uiPriority w:val="22"/>
    <w:qFormat/>
    <w:rsid w:val="0051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C2D4-68FC-44EB-A1C8-41A95D6A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　内科系セミナー</vt:lpstr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内科系セミナー</dc:title>
  <dc:creator>mikik</dc:creator>
  <cp:lastModifiedBy>義嗣 高畠</cp:lastModifiedBy>
  <cp:revision>4</cp:revision>
  <cp:lastPrinted>2018-03-08T02:48:00Z</cp:lastPrinted>
  <dcterms:created xsi:type="dcterms:W3CDTF">2019-11-01T00:27:00Z</dcterms:created>
  <dcterms:modified xsi:type="dcterms:W3CDTF">2019-11-13T05:23:00Z</dcterms:modified>
</cp:coreProperties>
</file>